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2E467" w14:textId="62BC14AC" w:rsidR="00685D5B" w:rsidRPr="0040337F" w:rsidRDefault="00685D5B" w:rsidP="0089763F">
      <w:pPr>
        <w:keepNext/>
        <w:ind w:left="3540" w:firstLine="708"/>
        <w:outlineLvl w:val="0"/>
        <w:rPr>
          <w:rFonts w:ascii="Calibri" w:hAnsi="Calibri"/>
          <w:b/>
          <w:sz w:val="28"/>
          <w:szCs w:val="28"/>
        </w:rPr>
      </w:pPr>
      <w:r w:rsidRPr="0040337F">
        <w:rPr>
          <w:rFonts w:ascii="Calibri" w:hAnsi="Calibri"/>
          <w:b/>
          <w:sz w:val="28"/>
          <w:szCs w:val="28"/>
        </w:rPr>
        <w:t>P O G O D B A</w:t>
      </w:r>
    </w:p>
    <w:p w14:paraId="16112CEB" w14:textId="53671403" w:rsidR="00685D5B" w:rsidRPr="0040337F" w:rsidRDefault="00E25C71" w:rsidP="00704A10">
      <w:pPr>
        <w:keepNext/>
        <w:ind w:left="3540" w:firstLine="708"/>
        <w:outlineLvl w:val="0"/>
        <w:rPr>
          <w:rFonts w:ascii="Calibri" w:hAnsi="Calibri"/>
          <w:szCs w:val="24"/>
        </w:rPr>
      </w:pPr>
      <w:r>
        <w:rPr>
          <w:rFonts w:ascii="Calibri" w:hAnsi="Calibri"/>
          <w:sz w:val="28"/>
          <w:szCs w:val="28"/>
        </w:rPr>
        <w:t xml:space="preserve">št.      </w:t>
      </w:r>
      <w:r w:rsidR="00704A10">
        <w:rPr>
          <w:rFonts w:ascii="Calibri" w:hAnsi="Calibri"/>
          <w:sz w:val="28"/>
          <w:szCs w:val="28"/>
        </w:rPr>
        <w:t xml:space="preserve"> /20</w:t>
      </w:r>
      <w:r>
        <w:rPr>
          <w:rFonts w:ascii="Calibri" w:hAnsi="Calibri"/>
          <w:sz w:val="28"/>
          <w:szCs w:val="28"/>
        </w:rPr>
        <w:t>2</w:t>
      </w:r>
      <w:r w:rsidR="00C92317">
        <w:rPr>
          <w:rFonts w:ascii="Calibri" w:hAnsi="Calibri"/>
          <w:sz w:val="28"/>
          <w:szCs w:val="28"/>
        </w:rPr>
        <w:t>3</w:t>
      </w:r>
    </w:p>
    <w:p w14:paraId="2BF5039F" w14:textId="77777777" w:rsidR="00685D5B" w:rsidRPr="0040337F" w:rsidRDefault="00685D5B" w:rsidP="00685D5B">
      <w:pPr>
        <w:rPr>
          <w:rFonts w:ascii="Calibri" w:hAnsi="Calibri"/>
          <w:szCs w:val="24"/>
        </w:rPr>
      </w:pPr>
    </w:p>
    <w:p w14:paraId="7198B2D7" w14:textId="77777777" w:rsidR="00685D5B" w:rsidRPr="0040337F" w:rsidRDefault="00685D5B" w:rsidP="00685D5B">
      <w:pPr>
        <w:rPr>
          <w:rFonts w:ascii="Calibri" w:hAnsi="Calibri"/>
          <w:szCs w:val="24"/>
        </w:rPr>
      </w:pPr>
      <w:r w:rsidRPr="0040337F">
        <w:rPr>
          <w:rFonts w:ascii="Calibri" w:hAnsi="Calibri"/>
          <w:szCs w:val="24"/>
        </w:rPr>
        <w:t xml:space="preserve">ki jo </w:t>
      </w:r>
      <w:r w:rsidR="00B15FB1">
        <w:rPr>
          <w:rFonts w:ascii="Calibri" w:hAnsi="Calibri"/>
          <w:szCs w:val="24"/>
        </w:rPr>
        <w:t>skleneta</w:t>
      </w:r>
    </w:p>
    <w:p w14:paraId="32DD2196" w14:textId="77777777" w:rsidR="00F04884" w:rsidRDefault="00F04884" w:rsidP="00F04884">
      <w:pPr>
        <w:pStyle w:val="Naslov4"/>
        <w:jc w:val="left"/>
        <w:rPr>
          <w:rFonts w:ascii="Calibri" w:hAnsi="Calibri"/>
          <w:b w:val="0"/>
          <w:szCs w:val="24"/>
          <w:lang w:val="sl-SI"/>
        </w:rPr>
      </w:pPr>
    </w:p>
    <w:p w14:paraId="2C32E8C0" w14:textId="4262BC5D" w:rsidR="00F04884" w:rsidRPr="00F04884" w:rsidRDefault="00F04884" w:rsidP="00F04884">
      <w:pPr>
        <w:pStyle w:val="Naslov4"/>
        <w:jc w:val="left"/>
        <w:rPr>
          <w:rFonts w:asciiTheme="minorHAnsi" w:hAnsiTheme="minorHAnsi"/>
          <w:b w:val="0"/>
          <w:szCs w:val="24"/>
        </w:rPr>
      </w:pPr>
      <w:r w:rsidRPr="00F04884">
        <w:rPr>
          <w:rFonts w:asciiTheme="minorHAnsi" w:hAnsiTheme="minorHAnsi"/>
          <w:szCs w:val="24"/>
        </w:rPr>
        <w:t>SODO</w:t>
      </w:r>
      <w:r w:rsidRPr="00F04884">
        <w:rPr>
          <w:rFonts w:asciiTheme="minorHAnsi" w:hAnsiTheme="minorHAnsi"/>
          <w:b w:val="0"/>
          <w:szCs w:val="24"/>
        </w:rPr>
        <w:t xml:space="preserve"> d. o. o., Minařikova ulica 5, 2000 Maribor,</w:t>
      </w:r>
      <w:r w:rsidRPr="00F04884">
        <w:rPr>
          <w:rFonts w:asciiTheme="minorHAnsi" w:hAnsiTheme="minorHAnsi"/>
          <w:b w:val="0"/>
          <w:szCs w:val="24"/>
          <w:lang w:val="sl-SI"/>
        </w:rPr>
        <w:t xml:space="preserve"> matična št.:</w:t>
      </w:r>
      <w:r>
        <w:rPr>
          <w:rFonts w:asciiTheme="minorHAnsi" w:hAnsiTheme="minorHAnsi"/>
          <w:b w:val="0"/>
          <w:szCs w:val="24"/>
          <w:lang w:val="sl-SI"/>
        </w:rPr>
        <w:t xml:space="preserve"> 2294389000, davčna št.: SI45603057</w:t>
      </w:r>
      <w:r w:rsidR="00336449">
        <w:rPr>
          <w:rFonts w:asciiTheme="minorHAnsi" w:hAnsiTheme="minorHAnsi"/>
          <w:b w:val="0"/>
          <w:szCs w:val="24"/>
          <w:lang w:val="sl-SI"/>
        </w:rPr>
        <w:t>,</w:t>
      </w:r>
      <w:r w:rsidRPr="00F04884">
        <w:rPr>
          <w:rFonts w:asciiTheme="minorHAnsi" w:hAnsiTheme="minorHAnsi"/>
          <w:b w:val="0"/>
          <w:szCs w:val="24"/>
        </w:rPr>
        <w:t xml:space="preserve"> ki ga zastopa </w:t>
      </w:r>
      <w:r w:rsidR="005B7DF6">
        <w:rPr>
          <w:rFonts w:asciiTheme="minorHAnsi" w:hAnsiTheme="minorHAnsi"/>
          <w:b w:val="0"/>
          <w:szCs w:val="24"/>
        </w:rPr>
        <w:t xml:space="preserve"> </w:t>
      </w:r>
      <w:r w:rsidRPr="00F04884">
        <w:rPr>
          <w:rFonts w:asciiTheme="minorHAnsi" w:hAnsiTheme="minorHAnsi"/>
          <w:b w:val="0"/>
          <w:szCs w:val="24"/>
        </w:rPr>
        <w:t>direktor</w:t>
      </w:r>
      <w:r w:rsidR="005B7DF6">
        <w:rPr>
          <w:rFonts w:asciiTheme="minorHAnsi" w:hAnsiTheme="minorHAnsi"/>
          <w:b w:val="0"/>
          <w:szCs w:val="24"/>
        </w:rPr>
        <w:t xml:space="preserve"> mag. Stanislav Vojsk</w:t>
      </w:r>
      <w:r w:rsidRPr="00F04884">
        <w:rPr>
          <w:rFonts w:asciiTheme="minorHAnsi" w:hAnsiTheme="minorHAnsi"/>
          <w:b w:val="0"/>
          <w:szCs w:val="24"/>
        </w:rPr>
        <w:t xml:space="preserve"> (v nadaljnjem besedilu: </w:t>
      </w:r>
      <w:r w:rsidR="00511DF6">
        <w:rPr>
          <w:rFonts w:asciiTheme="minorHAnsi" w:hAnsiTheme="minorHAnsi"/>
          <w:szCs w:val="24"/>
        </w:rPr>
        <w:t>naročnik</w:t>
      </w:r>
      <w:r w:rsidRPr="00F04884">
        <w:rPr>
          <w:rFonts w:asciiTheme="minorHAnsi" w:hAnsiTheme="minorHAnsi"/>
          <w:b w:val="0"/>
          <w:szCs w:val="24"/>
        </w:rPr>
        <w:t>)</w:t>
      </w:r>
    </w:p>
    <w:p w14:paraId="53E84E32" w14:textId="77777777" w:rsidR="00FE3418" w:rsidRPr="00B15FB1" w:rsidRDefault="00FE3418" w:rsidP="00B15FB1">
      <w:pPr>
        <w:jc w:val="both"/>
        <w:rPr>
          <w:rFonts w:asciiTheme="minorHAnsi" w:hAnsiTheme="minorHAnsi"/>
          <w:szCs w:val="24"/>
        </w:rPr>
      </w:pPr>
    </w:p>
    <w:p w14:paraId="577A9543" w14:textId="77777777" w:rsidR="00685D5B" w:rsidRPr="0040337F" w:rsidRDefault="00685D5B" w:rsidP="00B15FB1">
      <w:pPr>
        <w:rPr>
          <w:rFonts w:ascii="Calibri" w:hAnsi="Calibri"/>
          <w:szCs w:val="24"/>
        </w:rPr>
      </w:pPr>
      <w:r w:rsidRPr="0040337F">
        <w:rPr>
          <w:rFonts w:ascii="Calibri" w:hAnsi="Calibri"/>
          <w:szCs w:val="24"/>
        </w:rPr>
        <w:t>in</w:t>
      </w:r>
    </w:p>
    <w:p w14:paraId="14BD0DE0" w14:textId="77777777" w:rsidR="00685D5B" w:rsidRPr="0040337F" w:rsidRDefault="00685D5B" w:rsidP="00685D5B">
      <w:pPr>
        <w:rPr>
          <w:rFonts w:ascii="Calibri" w:hAnsi="Calibri"/>
          <w:szCs w:val="24"/>
        </w:rPr>
      </w:pPr>
    </w:p>
    <w:p w14:paraId="33C9F862" w14:textId="77777777" w:rsidR="00685D5B" w:rsidRPr="0040337F" w:rsidRDefault="00685D5B" w:rsidP="00685D5B">
      <w:pPr>
        <w:rPr>
          <w:rFonts w:ascii="Calibri" w:hAnsi="Calibri"/>
          <w:b/>
          <w:szCs w:val="24"/>
        </w:rPr>
      </w:pPr>
      <w:r w:rsidRPr="0040337F">
        <w:rPr>
          <w:rFonts w:ascii="Calibri" w:hAnsi="Calibri"/>
          <w:b/>
          <w:szCs w:val="24"/>
        </w:rPr>
        <w:tab/>
      </w:r>
      <w:r w:rsidRPr="0040337F">
        <w:rPr>
          <w:rFonts w:ascii="Calibri" w:hAnsi="Calibri"/>
          <w:b/>
          <w:szCs w:val="24"/>
        </w:rPr>
        <w:tab/>
      </w:r>
      <w:r w:rsidRPr="0040337F">
        <w:rPr>
          <w:rFonts w:ascii="Calibri" w:hAnsi="Calibri"/>
          <w:b/>
          <w:szCs w:val="24"/>
        </w:rPr>
        <w:tab/>
      </w:r>
      <w:r w:rsidR="0096393A" w:rsidRPr="0040337F">
        <w:rPr>
          <w:rFonts w:ascii="Calibri" w:hAnsi="Calibri"/>
          <w:b/>
          <w:szCs w:val="24"/>
        </w:rPr>
        <w:t>________________________</w:t>
      </w:r>
    </w:p>
    <w:p w14:paraId="664A8F4E" w14:textId="77777777" w:rsidR="0096393A" w:rsidRPr="0040337F" w:rsidRDefault="0096393A" w:rsidP="00685D5B">
      <w:pPr>
        <w:rPr>
          <w:rFonts w:ascii="Calibri" w:hAnsi="Calibri"/>
          <w:b/>
          <w:szCs w:val="24"/>
        </w:rPr>
      </w:pPr>
      <w:r w:rsidRPr="0040337F">
        <w:rPr>
          <w:rFonts w:ascii="Calibri" w:hAnsi="Calibri"/>
          <w:b/>
          <w:szCs w:val="24"/>
        </w:rPr>
        <w:tab/>
      </w:r>
      <w:r w:rsidRPr="0040337F">
        <w:rPr>
          <w:rFonts w:ascii="Calibri" w:hAnsi="Calibri"/>
          <w:b/>
          <w:szCs w:val="24"/>
        </w:rPr>
        <w:tab/>
      </w:r>
      <w:r w:rsidRPr="0040337F">
        <w:rPr>
          <w:rFonts w:ascii="Calibri" w:hAnsi="Calibri"/>
          <w:b/>
          <w:szCs w:val="24"/>
        </w:rPr>
        <w:tab/>
        <w:t>________________________</w:t>
      </w:r>
    </w:p>
    <w:p w14:paraId="55689D05" w14:textId="77777777" w:rsidR="00685D5B" w:rsidRPr="0040337F" w:rsidRDefault="00685D5B" w:rsidP="00685D5B">
      <w:pPr>
        <w:rPr>
          <w:rFonts w:ascii="Calibri" w:hAnsi="Calibri"/>
          <w:szCs w:val="24"/>
        </w:rPr>
      </w:pPr>
      <w:r w:rsidRPr="0040337F">
        <w:rPr>
          <w:rFonts w:ascii="Calibri" w:hAnsi="Calibri"/>
          <w:szCs w:val="24"/>
        </w:rPr>
        <w:tab/>
      </w:r>
      <w:r w:rsidRPr="0040337F">
        <w:rPr>
          <w:rFonts w:ascii="Calibri" w:hAnsi="Calibri"/>
          <w:szCs w:val="24"/>
        </w:rPr>
        <w:tab/>
      </w:r>
      <w:r w:rsidRPr="0040337F">
        <w:rPr>
          <w:rFonts w:ascii="Calibri" w:hAnsi="Calibri"/>
          <w:szCs w:val="24"/>
        </w:rPr>
        <w:tab/>
        <w:t xml:space="preserve">ki </w:t>
      </w:r>
      <w:r w:rsidR="002C0D3F" w:rsidRPr="0040337F">
        <w:rPr>
          <w:rFonts w:ascii="Calibri" w:hAnsi="Calibri"/>
          <w:szCs w:val="24"/>
        </w:rPr>
        <w:t>ga</w:t>
      </w:r>
      <w:r w:rsidRPr="0040337F">
        <w:rPr>
          <w:rFonts w:ascii="Calibri" w:hAnsi="Calibri"/>
          <w:szCs w:val="24"/>
        </w:rPr>
        <w:t xml:space="preserve"> zastopa </w:t>
      </w:r>
      <w:r w:rsidR="0096393A" w:rsidRPr="0040337F">
        <w:rPr>
          <w:rFonts w:ascii="Calibri" w:hAnsi="Calibri"/>
          <w:szCs w:val="24"/>
        </w:rPr>
        <w:t>___________</w:t>
      </w:r>
    </w:p>
    <w:p w14:paraId="295CA20F" w14:textId="77777777" w:rsidR="0096393A" w:rsidRPr="0040337F" w:rsidRDefault="0096393A" w:rsidP="00685D5B">
      <w:pPr>
        <w:rPr>
          <w:rFonts w:ascii="Calibri" w:hAnsi="Calibri"/>
          <w:szCs w:val="24"/>
        </w:rPr>
      </w:pPr>
      <w:r w:rsidRPr="0040337F">
        <w:rPr>
          <w:rFonts w:ascii="Calibri" w:hAnsi="Calibri"/>
          <w:szCs w:val="24"/>
        </w:rPr>
        <w:tab/>
      </w:r>
      <w:r w:rsidRPr="0040337F">
        <w:rPr>
          <w:rFonts w:ascii="Calibri" w:hAnsi="Calibri"/>
          <w:szCs w:val="24"/>
        </w:rPr>
        <w:tab/>
      </w:r>
      <w:r w:rsidRPr="0040337F">
        <w:rPr>
          <w:rFonts w:ascii="Calibri" w:hAnsi="Calibri"/>
          <w:szCs w:val="24"/>
        </w:rPr>
        <w:tab/>
        <w:t>________________________</w:t>
      </w:r>
    </w:p>
    <w:p w14:paraId="61C1D9BC" w14:textId="77777777" w:rsidR="00685D5B" w:rsidRPr="0040337F" w:rsidRDefault="00685D5B" w:rsidP="00685D5B">
      <w:pPr>
        <w:ind w:left="1416" w:firstLine="708"/>
        <w:rPr>
          <w:rFonts w:ascii="Calibri" w:hAnsi="Calibri"/>
          <w:szCs w:val="24"/>
        </w:rPr>
      </w:pPr>
    </w:p>
    <w:p w14:paraId="64CAFBA7" w14:textId="556D6CC2" w:rsidR="00FE3418" w:rsidRDefault="00F04884" w:rsidP="00685D5B">
      <w:pPr>
        <w:ind w:left="1416" w:firstLine="708"/>
        <w:rPr>
          <w:rFonts w:ascii="Calibri" w:hAnsi="Calibri"/>
          <w:szCs w:val="24"/>
        </w:rPr>
      </w:pPr>
      <w:r>
        <w:rPr>
          <w:rFonts w:ascii="Calibri" w:hAnsi="Calibri"/>
          <w:szCs w:val="24"/>
        </w:rPr>
        <w:t xml:space="preserve">(v nadaljevanju: </w:t>
      </w:r>
      <w:r w:rsidR="00563DFF" w:rsidRPr="00E25C71">
        <w:rPr>
          <w:rFonts w:ascii="Calibri" w:hAnsi="Calibri"/>
          <w:b/>
          <w:szCs w:val="24"/>
        </w:rPr>
        <w:t>IZVAJALEC</w:t>
      </w:r>
      <w:r w:rsidR="00FE3418">
        <w:rPr>
          <w:rFonts w:ascii="Calibri" w:hAnsi="Calibri"/>
          <w:szCs w:val="24"/>
        </w:rPr>
        <w:t>)</w:t>
      </w:r>
    </w:p>
    <w:p w14:paraId="5A252742" w14:textId="77777777" w:rsidR="00FE3418" w:rsidRPr="0040337F" w:rsidRDefault="00FE3418" w:rsidP="00685D5B">
      <w:pPr>
        <w:ind w:left="1416" w:firstLine="708"/>
        <w:rPr>
          <w:rFonts w:ascii="Calibri" w:hAnsi="Calibri"/>
          <w:szCs w:val="24"/>
        </w:rPr>
      </w:pPr>
    </w:p>
    <w:p w14:paraId="5E5FF6E7" w14:textId="77777777" w:rsidR="0051008B" w:rsidRPr="0040337F" w:rsidRDefault="00DB085D" w:rsidP="0051008B">
      <w:pPr>
        <w:ind w:left="2124" w:firstLine="6"/>
        <w:rPr>
          <w:rFonts w:ascii="Calibri" w:hAnsi="Calibri"/>
          <w:szCs w:val="24"/>
        </w:rPr>
      </w:pPr>
      <w:r w:rsidRPr="0040337F">
        <w:rPr>
          <w:rFonts w:ascii="Calibri" w:hAnsi="Calibri"/>
          <w:szCs w:val="24"/>
        </w:rPr>
        <w:t>TRR številka</w:t>
      </w:r>
      <w:r w:rsidR="0051008B" w:rsidRPr="0040337F">
        <w:rPr>
          <w:rFonts w:ascii="Calibri" w:hAnsi="Calibri"/>
          <w:szCs w:val="24"/>
        </w:rPr>
        <w:t xml:space="preserve">: SI56 </w:t>
      </w:r>
      <w:r w:rsidR="0096393A" w:rsidRPr="0040337F">
        <w:rPr>
          <w:rFonts w:ascii="Calibri" w:hAnsi="Calibri"/>
          <w:szCs w:val="24"/>
        </w:rPr>
        <w:t>_______________</w:t>
      </w:r>
    </w:p>
    <w:p w14:paraId="228FD349" w14:textId="77777777" w:rsidR="0051008B" w:rsidRPr="0040337F" w:rsidRDefault="0051008B" w:rsidP="0051008B">
      <w:pPr>
        <w:rPr>
          <w:rFonts w:ascii="Calibri" w:hAnsi="Calibri"/>
          <w:szCs w:val="24"/>
        </w:rPr>
      </w:pPr>
      <w:r w:rsidRPr="0040337F">
        <w:rPr>
          <w:rFonts w:ascii="Calibri" w:hAnsi="Calibri"/>
          <w:szCs w:val="24"/>
        </w:rPr>
        <w:tab/>
      </w:r>
      <w:r w:rsidRPr="0040337F">
        <w:rPr>
          <w:rFonts w:ascii="Calibri" w:hAnsi="Calibri"/>
          <w:szCs w:val="24"/>
        </w:rPr>
        <w:tab/>
      </w:r>
      <w:r w:rsidRPr="0040337F">
        <w:rPr>
          <w:rFonts w:ascii="Calibri" w:hAnsi="Calibri"/>
          <w:szCs w:val="24"/>
        </w:rPr>
        <w:tab/>
        <w:t>Davčna številka: SI</w:t>
      </w:r>
      <w:r w:rsidR="0096393A" w:rsidRPr="0040337F">
        <w:rPr>
          <w:rFonts w:ascii="Calibri" w:hAnsi="Calibri"/>
          <w:szCs w:val="24"/>
        </w:rPr>
        <w:t>_______________</w:t>
      </w:r>
    </w:p>
    <w:p w14:paraId="02A9696C" w14:textId="77777777" w:rsidR="00685D5B" w:rsidRPr="0040337F" w:rsidRDefault="0051008B" w:rsidP="00685D5B">
      <w:pPr>
        <w:rPr>
          <w:rFonts w:ascii="Calibri" w:hAnsi="Calibri"/>
          <w:szCs w:val="24"/>
        </w:rPr>
      </w:pPr>
      <w:r w:rsidRPr="0040337F">
        <w:rPr>
          <w:rFonts w:ascii="Calibri" w:hAnsi="Calibri"/>
          <w:szCs w:val="24"/>
        </w:rPr>
        <w:tab/>
      </w:r>
      <w:r w:rsidRPr="0040337F">
        <w:rPr>
          <w:rFonts w:ascii="Calibri" w:hAnsi="Calibri"/>
          <w:szCs w:val="24"/>
        </w:rPr>
        <w:tab/>
      </w:r>
      <w:r w:rsidRPr="0040337F">
        <w:rPr>
          <w:rFonts w:ascii="Calibri" w:hAnsi="Calibri"/>
          <w:szCs w:val="24"/>
        </w:rPr>
        <w:tab/>
        <w:t xml:space="preserve">Matična številka: </w:t>
      </w:r>
      <w:r w:rsidR="0096393A" w:rsidRPr="0040337F">
        <w:rPr>
          <w:rFonts w:ascii="Calibri" w:hAnsi="Calibri"/>
          <w:szCs w:val="24"/>
        </w:rPr>
        <w:t>________________</w:t>
      </w:r>
    </w:p>
    <w:p w14:paraId="383DF5CE" w14:textId="77777777" w:rsidR="00685D5B" w:rsidRPr="0040337F" w:rsidRDefault="00685D5B" w:rsidP="00685D5B">
      <w:pPr>
        <w:rPr>
          <w:rFonts w:ascii="Calibri" w:hAnsi="Calibri"/>
          <w:szCs w:val="24"/>
        </w:rPr>
      </w:pPr>
    </w:p>
    <w:p w14:paraId="3C0BA1B3" w14:textId="77777777" w:rsidR="00685D5B" w:rsidRPr="0040337F" w:rsidRDefault="00685D5B" w:rsidP="00685D5B">
      <w:pPr>
        <w:rPr>
          <w:rFonts w:ascii="Calibri" w:hAnsi="Calibri"/>
          <w:szCs w:val="24"/>
        </w:rPr>
      </w:pPr>
    </w:p>
    <w:p w14:paraId="0B485DBF" w14:textId="28E9F5D5" w:rsidR="00511DF6" w:rsidRDefault="00511DF6" w:rsidP="00685D5B">
      <w:pPr>
        <w:rPr>
          <w:rFonts w:ascii="Calibri" w:hAnsi="Calibri"/>
          <w:szCs w:val="24"/>
        </w:rPr>
      </w:pPr>
    </w:p>
    <w:p w14:paraId="3288A540" w14:textId="09BD1B18" w:rsidR="00511DF6" w:rsidRDefault="00511DF6" w:rsidP="00685D5B">
      <w:pPr>
        <w:rPr>
          <w:rFonts w:ascii="Calibri" w:hAnsi="Calibri"/>
          <w:szCs w:val="24"/>
        </w:rPr>
      </w:pPr>
    </w:p>
    <w:p w14:paraId="36C50B63" w14:textId="18FEC3C8" w:rsidR="00511DF6" w:rsidRDefault="00511DF6" w:rsidP="00685D5B">
      <w:pPr>
        <w:rPr>
          <w:rFonts w:ascii="Calibri" w:hAnsi="Calibri"/>
          <w:szCs w:val="24"/>
        </w:rPr>
      </w:pPr>
    </w:p>
    <w:p w14:paraId="00A98C0D" w14:textId="79916AE7" w:rsidR="00511DF6" w:rsidRDefault="00511DF6" w:rsidP="00685D5B">
      <w:pPr>
        <w:rPr>
          <w:rFonts w:ascii="Calibri" w:hAnsi="Calibri"/>
          <w:szCs w:val="24"/>
        </w:rPr>
      </w:pPr>
    </w:p>
    <w:p w14:paraId="5ABF1C26" w14:textId="5C9AFE0D" w:rsidR="00511DF6" w:rsidRDefault="00511DF6" w:rsidP="00685D5B">
      <w:pPr>
        <w:rPr>
          <w:rFonts w:ascii="Calibri" w:hAnsi="Calibri"/>
          <w:szCs w:val="24"/>
        </w:rPr>
      </w:pPr>
    </w:p>
    <w:p w14:paraId="701ABF86" w14:textId="2A61C23A" w:rsidR="00685D5B" w:rsidRPr="0040337F" w:rsidRDefault="00511DF6" w:rsidP="00685D5B">
      <w:pPr>
        <w:keepNext/>
        <w:spacing w:line="360" w:lineRule="auto"/>
        <w:jc w:val="center"/>
        <w:outlineLvl w:val="5"/>
        <w:rPr>
          <w:rFonts w:ascii="Calibri" w:hAnsi="Calibri"/>
          <w:b/>
          <w:sz w:val="28"/>
          <w:szCs w:val="28"/>
        </w:rPr>
      </w:pPr>
      <w:r>
        <w:rPr>
          <w:rFonts w:ascii="Calibri" w:hAnsi="Calibri"/>
          <w:b/>
          <w:sz w:val="28"/>
          <w:szCs w:val="28"/>
        </w:rPr>
        <w:t>P</w:t>
      </w:r>
      <w:r w:rsidR="00685D5B" w:rsidRPr="0040337F">
        <w:rPr>
          <w:rFonts w:ascii="Calibri" w:hAnsi="Calibri"/>
          <w:b/>
          <w:sz w:val="28"/>
          <w:szCs w:val="28"/>
        </w:rPr>
        <w:t>REDMET POGODBE</w:t>
      </w:r>
    </w:p>
    <w:p w14:paraId="288F5A75" w14:textId="77777777" w:rsidR="00137490" w:rsidRDefault="00E25C71" w:rsidP="00E25C71">
      <w:pPr>
        <w:spacing w:before="340" w:after="40" w:line="360" w:lineRule="auto"/>
        <w:jc w:val="center"/>
        <w:outlineLvl w:val="4"/>
        <w:rPr>
          <w:rFonts w:ascii="Verdana" w:hAnsi="Verdana"/>
          <w:b/>
          <w:sz w:val="20"/>
        </w:rPr>
      </w:pPr>
      <w:r>
        <w:rPr>
          <w:rFonts w:ascii="Verdana" w:hAnsi="Verdana"/>
          <w:b/>
          <w:sz w:val="20"/>
        </w:rPr>
        <w:t>dobava in montaža energetsk</w:t>
      </w:r>
      <w:r w:rsidR="00137490">
        <w:rPr>
          <w:rFonts w:ascii="Verdana" w:hAnsi="Verdana"/>
          <w:b/>
          <w:sz w:val="20"/>
        </w:rPr>
        <w:t>ega</w:t>
      </w:r>
      <w:r>
        <w:rPr>
          <w:rFonts w:ascii="Verdana" w:hAnsi="Verdana"/>
          <w:b/>
          <w:sz w:val="20"/>
        </w:rPr>
        <w:t xml:space="preserve"> transformatorj</w:t>
      </w:r>
      <w:r w:rsidR="00137490">
        <w:rPr>
          <w:rFonts w:ascii="Verdana" w:hAnsi="Verdana"/>
          <w:b/>
          <w:sz w:val="20"/>
        </w:rPr>
        <w:t>a</w:t>
      </w:r>
      <w:r>
        <w:rPr>
          <w:rFonts w:ascii="Verdana" w:hAnsi="Verdana"/>
          <w:b/>
          <w:sz w:val="20"/>
        </w:rPr>
        <w:t xml:space="preserve"> </w:t>
      </w:r>
      <w:r w:rsidR="00137490">
        <w:rPr>
          <w:rFonts w:ascii="Verdana" w:hAnsi="Verdana"/>
          <w:b/>
          <w:sz w:val="20"/>
        </w:rPr>
        <w:t>40</w:t>
      </w:r>
      <w:r>
        <w:rPr>
          <w:rFonts w:ascii="Verdana" w:hAnsi="Verdana"/>
          <w:b/>
          <w:sz w:val="20"/>
        </w:rPr>
        <w:t xml:space="preserve"> MVA, ONAN, na temelj v RTP 110/20kV </w:t>
      </w:r>
      <w:r w:rsidR="00137490">
        <w:rPr>
          <w:rFonts w:ascii="Verdana" w:hAnsi="Verdana"/>
          <w:b/>
          <w:sz w:val="20"/>
        </w:rPr>
        <w:t>Krško</w:t>
      </w:r>
    </w:p>
    <w:p w14:paraId="24368A8A" w14:textId="58174506" w:rsidR="00685D5B" w:rsidRPr="0040337F" w:rsidRDefault="00685D5B" w:rsidP="003547CF">
      <w:pPr>
        <w:spacing w:before="340" w:after="40" w:line="360" w:lineRule="auto"/>
        <w:outlineLvl w:val="4"/>
        <w:rPr>
          <w:rFonts w:ascii="Calibri" w:hAnsi="Calibri"/>
          <w:b/>
          <w:i/>
          <w:szCs w:val="24"/>
        </w:rPr>
      </w:pPr>
      <w:r w:rsidRPr="0040337F">
        <w:rPr>
          <w:rFonts w:ascii="Calibri" w:hAnsi="Calibri"/>
          <w:szCs w:val="24"/>
        </w:rPr>
        <w:br w:type="page"/>
      </w:r>
      <w:r w:rsidRPr="0040337F">
        <w:rPr>
          <w:rFonts w:ascii="Calibri" w:hAnsi="Calibri"/>
          <w:b/>
          <w:i/>
          <w:szCs w:val="24"/>
        </w:rPr>
        <w:lastRenderedPageBreak/>
        <w:t>UGOTOVITVE</w:t>
      </w:r>
    </w:p>
    <w:p w14:paraId="5B6D84BB" w14:textId="77777777" w:rsidR="00685D5B" w:rsidRPr="0040337F" w:rsidRDefault="00685D5B" w:rsidP="004A1F65">
      <w:pPr>
        <w:numPr>
          <w:ilvl w:val="0"/>
          <w:numId w:val="5"/>
        </w:numPr>
        <w:tabs>
          <w:tab w:val="num" w:pos="423"/>
        </w:tabs>
        <w:spacing w:line="360" w:lineRule="auto"/>
        <w:jc w:val="center"/>
        <w:rPr>
          <w:rFonts w:ascii="Calibri" w:hAnsi="Calibri"/>
          <w:b/>
          <w:szCs w:val="24"/>
        </w:rPr>
      </w:pPr>
      <w:r w:rsidRPr="0040337F">
        <w:rPr>
          <w:rFonts w:ascii="Calibri" w:hAnsi="Calibri"/>
          <w:b/>
          <w:szCs w:val="24"/>
        </w:rPr>
        <w:t>člen</w:t>
      </w:r>
    </w:p>
    <w:p w14:paraId="1389E768" w14:textId="60E119E5" w:rsidR="00651220" w:rsidRPr="00ED6B8B" w:rsidRDefault="00E25C71" w:rsidP="00511DF6">
      <w:pPr>
        <w:pStyle w:val="Brezrazmikov"/>
        <w:jc w:val="both"/>
        <w:rPr>
          <w:rFonts w:ascii="Calibri" w:hAnsi="Calibri" w:cs="Calibri"/>
          <w:sz w:val="24"/>
          <w:szCs w:val="24"/>
        </w:rPr>
      </w:pPr>
      <w:r>
        <w:rPr>
          <w:rFonts w:ascii="Calibri" w:hAnsi="Calibri" w:cs="Calibri"/>
          <w:sz w:val="24"/>
          <w:szCs w:val="24"/>
        </w:rPr>
        <w:t>Stranke ugotavljajo, da</w:t>
      </w:r>
      <w:r w:rsidRPr="00E25C71">
        <w:rPr>
          <w:rFonts w:ascii="Calibri" w:hAnsi="Calibri" w:cs="Calibri"/>
          <w:sz w:val="24"/>
          <w:szCs w:val="24"/>
        </w:rPr>
        <w:t xml:space="preserve"> </w:t>
      </w:r>
      <w:r w:rsidR="00F04884" w:rsidRPr="00E25C71">
        <w:rPr>
          <w:rFonts w:ascii="Calibri" w:hAnsi="Calibri" w:cs="Calibri"/>
          <w:sz w:val="24"/>
          <w:szCs w:val="24"/>
        </w:rPr>
        <w:t>naročnik</w:t>
      </w:r>
      <w:r w:rsidR="00651220" w:rsidRPr="00E25C71">
        <w:rPr>
          <w:rFonts w:ascii="Calibri" w:hAnsi="Calibri" w:cs="Calibri"/>
          <w:sz w:val="24"/>
          <w:szCs w:val="24"/>
        </w:rPr>
        <w:t xml:space="preserve">, </w:t>
      </w:r>
      <w:r w:rsidR="006F2350" w:rsidRPr="00E25C71">
        <w:rPr>
          <w:rFonts w:ascii="Calibri" w:hAnsi="Calibri" w:cs="Calibri"/>
          <w:sz w:val="24"/>
          <w:szCs w:val="24"/>
        </w:rPr>
        <w:t>na podlagi ZJN-3 (Uradni list RS, št. 91/2015)</w:t>
      </w:r>
      <w:r w:rsidR="00A4508F" w:rsidRPr="00E25C71">
        <w:rPr>
          <w:rFonts w:ascii="Calibri" w:hAnsi="Calibri" w:cs="Calibri"/>
          <w:sz w:val="24"/>
          <w:szCs w:val="24"/>
        </w:rPr>
        <w:t>,</w:t>
      </w:r>
      <w:r w:rsidR="00CA5674" w:rsidRPr="00E25C71">
        <w:rPr>
          <w:rFonts w:ascii="Calibri" w:hAnsi="Calibri" w:cs="Calibri"/>
          <w:sz w:val="24"/>
          <w:szCs w:val="24"/>
        </w:rPr>
        <w:t xml:space="preserve"> </w:t>
      </w:r>
      <w:r w:rsidR="00095632" w:rsidRPr="00E25C71">
        <w:rPr>
          <w:rFonts w:ascii="Calibri" w:hAnsi="Calibri" w:cs="Calibri"/>
          <w:sz w:val="24"/>
          <w:szCs w:val="24"/>
        </w:rPr>
        <w:t>izvede</w:t>
      </w:r>
      <w:r w:rsidR="00685D5B" w:rsidRPr="00E25C71">
        <w:rPr>
          <w:rFonts w:ascii="Calibri" w:hAnsi="Calibri" w:cs="Calibri"/>
          <w:sz w:val="24"/>
          <w:szCs w:val="24"/>
        </w:rPr>
        <w:t xml:space="preserve"> postopek oddaje javnega naročila </w:t>
      </w:r>
      <w:r w:rsidR="00FE3418" w:rsidRPr="00E25C71">
        <w:rPr>
          <w:rFonts w:ascii="Calibri" w:hAnsi="Calibri" w:cs="Calibri"/>
          <w:sz w:val="24"/>
          <w:szCs w:val="24"/>
        </w:rPr>
        <w:t>za</w:t>
      </w:r>
      <w:r w:rsidR="00FE3418" w:rsidRPr="00137490">
        <w:rPr>
          <w:rFonts w:ascii="Calibri" w:hAnsi="Calibri" w:cs="Calibri"/>
          <w:b/>
          <w:bCs/>
          <w:sz w:val="24"/>
          <w:szCs w:val="24"/>
        </w:rPr>
        <w:t xml:space="preserve"> »</w:t>
      </w:r>
      <w:r w:rsidRPr="00E25C71">
        <w:rPr>
          <w:rFonts w:ascii="Calibri" w:hAnsi="Calibri" w:cs="Calibri"/>
          <w:b/>
          <w:sz w:val="24"/>
          <w:szCs w:val="24"/>
        </w:rPr>
        <w:t>dobavo in montažo energetsk</w:t>
      </w:r>
      <w:r w:rsidR="00137490">
        <w:rPr>
          <w:rFonts w:ascii="Calibri" w:hAnsi="Calibri" w:cs="Calibri"/>
          <w:b/>
          <w:sz w:val="24"/>
          <w:szCs w:val="24"/>
        </w:rPr>
        <w:t>ega</w:t>
      </w:r>
      <w:r w:rsidRPr="00E25C71">
        <w:rPr>
          <w:rFonts w:ascii="Calibri" w:hAnsi="Calibri" w:cs="Calibri"/>
          <w:b/>
          <w:sz w:val="24"/>
          <w:szCs w:val="24"/>
        </w:rPr>
        <w:t xml:space="preserve"> transformatorj</w:t>
      </w:r>
      <w:r w:rsidR="00137490">
        <w:rPr>
          <w:rFonts w:ascii="Calibri" w:hAnsi="Calibri" w:cs="Calibri"/>
          <w:b/>
          <w:sz w:val="24"/>
          <w:szCs w:val="24"/>
        </w:rPr>
        <w:t>a 40MVA</w:t>
      </w:r>
      <w:r w:rsidRPr="00E25C71">
        <w:rPr>
          <w:rFonts w:ascii="Calibri" w:hAnsi="Calibri" w:cs="Calibri"/>
          <w:b/>
          <w:sz w:val="24"/>
          <w:szCs w:val="24"/>
        </w:rPr>
        <w:t xml:space="preserve">, ONAN, na temelj v RTP 110/20kV </w:t>
      </w:r>
      <w:r w:rsidR="00137490">
        <w:rPr>
          <w:rFonts w:ascii="Calibri" w:hAnsi="Calibri" w:cs="Calibri"/>
          <w:b/>
          <w:sz w:val="24"/>
          <w:szCs w:val="24"/>
        </w:rPr>
        <w:t xml:space="preserve">Krško«, </w:t>
      </w:r>
      <w:r w:rsidR="00685D5B" w:rsidRPr="00ED6B8B">
        <w:rPr>
          <w:rFonts w:ascii="Calibri" w:hAnsi="Calibri" w:cs="Calibri"/>
          <w:sz w:val="24"/>
          <w:szCs w:val="24"/>
        </w:rPr>
        <w:t xml:space="preserve">ki je bil objavljen na portalu javnih naročil </w:t>
      </w:r>
      <w:r w:rsidR="00A4508F" w:rsidRPr="00ED6B8B">
        <w:rPr>
          <w:rFonts w:ascii="Calibri" w:hAnsi="Calibri" w:cs="Calibri"/>
          <w:sz w:val="24"/>
          <w:szCs w:val="24"/>
        </w:rPr>
        <w:t>pod</w:t>
      </w:r>
      <w:r w:rsidR="00685D5B" w:rsidRPr="00ED6B8B">
        <w:rPr>
          <w:rFonts w:ascii="Calibri" w:hAnsi="Calibri" w:cs="Calibri"/>
          <w:sz w:val="24"/>
          <w:szCs w:val="24"/>
        </w:rPr>
        <w:t xml:space="preserve"> št</w:t>
      </w:r>
      <w:r w:rsidR="00291502" w:rsidRPr="00ED6B8B">
        <w:rPr>
          <w:rFonts w:ascii="Calibri" w:hAnsi="Calibri" w:cs="Calibri"/>
          <w:sz w:val="24"/>
          <w:szCs w:val="24"/>
        </w:rPr>
        <w:t>.</w:t>
      </w:r>
      <w:r w:rsidR="00685D5B" w:rsidRPr="00ED6B8B">
        <w:rPr>
          <w:rFonts w:ascii="Calibri" w:hAnsi="Calibri" w:cs="Calibri"/>
          <w:sz w:val="24"/>
          <w:szCs w:val="24"/>
        </w:rPr>
        <w:t xml:space="preserve"> JN____________ dne _________</w:t>
      </w:r>
      <w:r w:rsidR="006F2350" w:rsidRPr="00ED6B8B">
        <w:rPr>
          <w:rFonts w:ascii="Calibri" w:hAnsi="Calibri" w:cs="Calibri"/>
          <w:sz w:val="24"/>
          <w:szCs w:val="24"/>
        </w:rPr>
        <w:t xml:space="preserve"> in </w:t>
      </w:r>
      <w:r w:rsidR="00A4508F" w:rsidRPr="00ED6B8B">
        <w:rPr>
          <w:rFonts w:ascii="Calibri" w:hAnsi="Calibri" w:cs="Calibri"/>
          <w:sz w:val="24"/>
          <w:szCs w:val="24"/>
        </w:rPr>
        <w:t>je bil izvajalec</w:t>
      </w:r>
      <w:r w:rsidR="00685D5B" w:rsidRPr="00ED6B8B">
        <w:rPr>
          <w:rFonts w:ascii="Calibri" w:hAnsi="Calibri" w:cs="Calibri"/>
          <w:sz w:val="24"/>
          <w:szCs w:val="24"/>
        </w:rPr>
        <w:t xml:space="preserve"> izbran na podlagi odločitve o oddaji javnega naročila kot najugodnejši ponudnik s ponudbo</w:t>
      </w:r>
      <w:r w:rsidR="0051008B" w:rsidRPr="00ED6B8B">
        <w:rPr>
          <w:rFonts w:ascii="Calibri" w:hAnsi="Calibri" w:cs="Calibri"/>
          <w:sz w:val="24"/>
          <w:szCs w:val="24"/>
        </w:rPr>
        <w:t xml:space="preserve"> št.</w:t>
      </w:r>
      <w:r w:rsidR="00685D5B" w:rsidRPr="00ED6B8B">
        <w:rPr>
          <w:rFonts w:ascii="Calibri" w:hAnsi="Calibri" w:cs="Calibri"/>
          <w:sz w:val="24"/>
          <w:szCs w:val="24"/>
        </w:rPr>
        <w:t xml:space="preserve"> _____________ z dne __________,</w:t>
      </w:r>
      <w:r w:rsidR="00F3272B" w:rsidRPr="00ED6B8B">
        <w:rPr>
          <w:rFonts w:ascii="Calibri" w:hAnsi="Calibri" w:cs="Calibri"/>
          <w:sz w:val="24"/>
          <w:szCs w:val="24"/>
        </w:rPr>
        <w:t xml:space="preserve"> ( v nadaljevanju</w:t>
      </w:r>
      <w:r w:rsidR="00511DF6" w:rsidRPr="00ED6B8B">
        <w:rPr>
          <w:rFonts w:ascii="Calibri" w:hAnsi="Calibri" w:cs="Calibri"/>
          <w:sz w:val="24"/>
          <w:szCs w:val="24"/>
        </w:rPr>
        <w:t>:</w:t>
      </w:r>
      <w:r w:rsidR="00F3272B" w:rsidRPr="00ED6B8B">
        <w:rPr>
          <w:rFonts w:ascii="Calibri" w:hAnsi="Calibri" w:cs="Calibri"/>
          <w:sz w:val="24"/>
          <w:szCs w:val="24"/>
        </w:rPr>
        <w:t xml:space="preserve"> ponudba),</w:t>
      </w:r>
      <w:r w:rsidR="00685D5B" w:rsidRPr="00ED6B8B">
        <w:rPr>
          <w:rFonts w:ascii="Calibri" w:hAnsi="Calibri" w:cs="Calibri"/>
          <w:sz w:val="24"/>
          <w:szCs w:val="24"/>
        </w:rPr>
        <w:t xml:space="preserve"> ki je sestavni del te pogodbe.</w:t>
      </w:r>
    </w:p>
    <w:p w14:paraId="064DCC58" w14:textId="77777777" w:rsidR="00A4508F" w:rsidRPr="00ED6B8B" w:rsidRDefault="00A4508F" w:rsidP="00651220">
      <w:pPr>
        <w:jc w:val="both"/>
        <w:rPr>
          <w:rFonts w:ascii="Calibri" w:eastAsiaTheme="minorHAnsi" w:hAnsi="Calibri" w:cs="Calibri"/>
          <w:szCs w:val="24"/>
          <w:lang w:eastAsia="en-US"/>
        </w:rPr>
      </w:pPr>
    </w:p>
    <w:p w14:paraId="2C7F42B8" w14:textId="77777777" w:rsidR="00685D5B" w:rsidRPr="0040337F" w:rsidRDefault="00685D5B" w:rsidP="003547CF">
      <w:pPr>
        <w:spacing w:before="340" w:after="40" w:line="360" w:lineRule="auto"/>
        <w:outlineLvl w:val="4"/>
        <w:rPr>
          <w:rFonts w:ascii="Calibri" w:hAnsi="Calibri"/>
          <w:b/>
          <w:i/>
          <w:szCs w:val="24"/>
        </w:rPr>
      </w:pPr>
      <w:r w:rsidRPr="006F2350">
        <w:rPr>
          <w:rFonts w:ascii="Calibri" w:hAnsi="Calibri"/>
          <w:b/>
          <w:i/>
          <w:szCs w:val="24"/>
        </w:rPr>
        <w:t>PREDMET POGODBE</w:t>
      </w:r>
    </w:p>
    <w:p w14:paraId="292F60B1" w14:textId="77777777" w:rsidR="00685D5B" w:rsidRPr="0040337F" w:rsidRDefault="00685D5B" w:rsidP="004A1F65">
      <w:pPr>
        <w:numPr>
          <w:ilvl w:val="0"/>
          <w:numId w:val="5"/>
        </w:numPr>
        <w:tabs>
          <w:tab w:val="num" w:pos="423"/>
        </w:tabs>
        <w:spacing w:line="360" w:lineRule="auto"/>
        <w:jc w:val="center"/>
        <w:rPr>
          <w:rFonts w:ascii="Calibri" w:hAnsi="Calibri"/>
          <w:b/>
          <w:szCs w:val="24"/>
        </w:rPr>
      </w:pPr>
      <w:r w:rsidRPr="0040337F">
        <w:rPr>
          <w:rFonts w:ascii="Calibri" w:hAnsi="Calibri"/>
          <w:b/>
          <w:szCs w:val="24"/>
        </w:rPr>
        <w:t>člen</w:t>
      </w:r>
    </w:p>
    <w:p w14:paraId="3EAEECC7" w14:textId="4167A3F3" w:rsidR="005266BD" w:rsidRDefault="00F3272B" w:rsidP="00F3272B">
      <w:pPr>
        <w:jc w:val="both"/>
        <w:rPr>
          <w:rFonts w:ascii="Calibri" w:hAnsi="Calibri"/>
          <w:szCs w:val="24"/>
        </w:rPr>
      </w:pPr>
      <w:r w:rsidRPr="00F3272B">
        <w:rPr>
          <w:rFonts w:ascii="Calibri" w:hAnsi="Calibri"/>
          <w:szCs w:val="24"/>
        </w:rPr>
        <w:t>S</w:t>
      </w:r>
      <w:r w:rsidR="00511DF6">
        <w:rPr>
          <w:rFonts w:ascii="Calibri" w:hAnsi="Calibri"/>
          <w:szCs w:val="24"/>
        </w:rPr>
        <w:t xml:space="preserve"> sklenitvijo te pogodbe se naročnik</w:t>
      </w:r>
      <w:r w:rsidRPr="00F3272B">
        <w:rPr>
          <w:rFonts w:ascii="Calibri" w:hAnsi="Calibri"/>
          <w:szCs w:val="24"/>
        </w:rPr>
        <w:t xml:space="preserve"> in i</w:t>
      </w:r>
      <w:r w:rsidR="00511DF6">
        <w:rPr>
          <w:rFonts w:ascii="Calibri" w:hAnsi="Calibri"/>
          <w:szCs w:val="24"/>
        </w:rPr>
        <w:t>zvajalec dogovorita, da naročnik</w:t>
      </w:r>
      <w:r w:rsidRPr="00F3272B">
        <w:rPr>
          <w:rFonts w:ascii="Calibri" w:hAnsi="Calibri"/>
          <w:szCs w:val="24"/>
        </w:rPr>
        <w:t xml:space="preserve"> odda, izvajalec pa prevzame </w:t>
      </w:r>
      <w:r w:rsidR="00137490" w:rsidRPr="00137490">
        <w:rPr>
          <w:rFonts w:ascii="Calibri" w:hAnsi="Calibri" w:cs="Calibri"/>
          <w:b/>
          <w:bCs/>
          <w:szCs w:val="24"/>
        </w:rPr>
        <w:t>»</w:t>
      </w:r>
      <w:r w:rsidR="00137490" w:rsidRPr="00E25C71">
        <w:rPr>
          <w:rFonts w:ascii="Calibri" w:hAnsi="Calibri" w:cs="Calibri"/>
          <w:b/>
          <w:szCs w:val="24"/>
        </w:rPr>
        <w:t>dobavo in montažo energetsk</w:t>
      </w:r>
      <w:r w:rsidR="00137490">
        <w:rPr>
          <w:rFonts w:ascii="Calibri" w:hAnsi="Calibri" w:cs="Calibri"/>
          <w:b/>
          <w:szCs w:val="24"/>
        </w:rPr>
        <w:t>ega</w:t>
      </w:r>
      <w:r w:rsidR="00137490" w:rsidRPr="00E25C71">
        <w:rPr>
          <w:rFonts w:ascii="Calibri" w:hAnsi="Calibri" w:cs="Calibri"/>
          <w:b/>
          <w:szCs w:val="24"/>
        </w:rPr>
        <w:t xml:space="preserve"> transformatorj</w:t>
      </w:r>
      <w:r w:rsidR="00137490">
        <w:rPr>
          <w:rFonts w:ascii="Calibri" w:hAnsi="Calibri" w:cs="Calibri"/>
          <w:b/>
          <w:szCs w:val="24"/>
        </w:rPr>
        <w:t>a 40MVA</w:t>
      </w:r>
      <w:r w:rsidR="00137490" w:rsidRPr="00E25C71">
        <w:rPr>
          <w:rFonts w:ascii="Calibri" w:hAnsi="Calibri" w:cs="Calibri"/>
          <w:b/>
          <w:szCs w:val="24"/>
        </w:rPr>
        <w:t xml:space="preserve">, ONAN, na temelj v RTP 110/20kV </w:t>
      </w:r>
      <w:r w:rsidR="00137490">
        <w:rPr>
          <w:rFonts w:ascii="Calibri" w:hAnsi="Calibri" w:cs="Calibri"/>
          <w:b/>
          <w:szCs w:val="24"/>
        </w:rPr>
        <w:t>Krško«</w:t>
      </w:r>
      <w:r w:rsidR="00137490" w:rsidRPr="00E25C71">
        <w:rPr>
          <w:rFonts w:ascii="Calibri" w:hAnsi="Calibri" w:cs="Calibri"/>
          <w:b/>
          <w:szCs w:val="24"/>
        </w:rPr>
        <w:t xml:space="preserve"> </w:t>
      </w:r>
      <w:r w:rsidR="00EE7626">
        <w:rPr>
          <w:rFonts w:ascii="Calibri" w:hAnsi="Calibri"/>
          <w:szCs w:val="24"/>
        </w:rPr>
        <w:t>Izvajalec se zaveže, da bo vsa dela opravil skladno z</w:t>
      </w:r>
      <w:r w:rsidR="008E376B">
        <w:rPr>
          <w:rFonts w:ascii="Calibri" w:hAnsi="Calibri"/>
          <w:szCs w:val="24"/>
        </w:rPr>
        <w:t xml:space="preserve"> razpisno dokumentacijo</w:t>
      </w:r>
      <w:r w:rsidR="00200430">
        <w:rPr>
          <w:rFonts w:ascii="Calibri" w:hAnsi="Calibri"/>
          <w:szCs w:val="24"/>
        </w:rPr>
        <w:t>.</w:t>
      </w:r>
    </w:p>
    <w:p w14:paraId="3363FACE" w14:textId="77777777" w:rsidR="00685D5B" w:rsidRPr="0040337F" w:rsidRDefault="00505381" w:rsidP="003547CF">
      <w:pPr>
        <w:spacing w:before="340" w:after="40" w:line="360" w:lineRule="auto"/>
        <w:outlineLvl w:val="4"/>
        <w:rPr>
          <w:rFonts w:ascii="Calibri" w:hAnsi="Calibri"/>
          <w:b/>
          <w:i/>
          <w:szCs w:val="24"/>
        </w:rPr>
      </w:pPr>
      <w:r>
        <w:rPr>
          <w:rFonts w:ascii="Calibri" w:hAnsi="Calibri"/>
          <w:b/>
          <w:i/>
          <w:szCs w:val="24"/>
        </w:rPr>
        <w:t>VELJAVNOST POGODBE</w:t>
      </w:r>
    </w:p>
    <w:p w14:paraId="1D9980DD" w14:textId="77777777" w:rsidR="00685D5B" w:rsidRPr="0040337F" w:rsidRDefault="00685D5B" w:rsidP="004A1F65">
      <w:pPr>
        <w:numPr>
          <w:ilvl w:val="0"/>
          <w:numId w:val="5"/>
        </w:numPr>
        <w:tabs>
          <w:tab w:val="num" w:pos="423"/>
        </w:tabs>
        <w:spacing w:line="360" w:lineRule="auto"/>
        <w:jc w:val="center"/>
        <w:rPr>
          <w:rFonts w:ascii="Calibri" w:hAnsi="Calibri"/>
          <w:b/>
          <w:szCs w:val="24"/>
        </w:rPr>
      </w:pPr>
      <w:r w:rsidRPr="0040337F">
        <w:rPr>
          <w:rFonts w:ascii="Calibri" w:hAnsi="Calibri"/>
          <w:b/>
          <w:szCs w:val="24"/>
        </w:rPr>
        <w:t>člen</w:t>
      </w:r>
    </w:p>
    <w:p w14:paraId="24F15177" w14:textId="266BCA85" w:rsidR="00477EF4" w:rsidRPr="0040337F" w:rsidRDefault="002806D8" w:rsidP="00477EF4">
      <w:pPr>
        <w:jc w:val="both"/>
        <w:rPr>
          <w:rFonts w:asciiTheme="minorHAnsi" w:hAnsiTheme="minorHAnsi"/>
          <w:szCs w:val="24"/>
        </w:rPr>
      </w:pPr>
      <w:r>
        <w:rPr>
          <w:rFonts w:ascii="Calibri" w:hAnsi="Calibri"/>
          <w:szCs w:val="24"/>
        </w:rPr>
        <w:t>Ta p</w:t>
      </w:r>
      <w:r w:rsidR="009F08F5" w:rsidRPr="0040337F">
        <w:rPr>
          <w:rFonts w:ascii="Calibri" w:hAnsi="Calibri"/>
          <w:szCs w:val="24"/>
        </w:rPr>
        <w:t xml:space="preserve">ogodba se sklepa za obdobje </w:t>
      </w:r>
      <w:r w:rsidR="00E25C71">
        <w:rPr>
          <w:rFonts w:ascii="Calibri" w:hAnsi="Calibri"/>
          <w:szCs w:val="24"/>
        </w:rPr>
        <w:t>15 mesecev</w:t>
      </w:r>
      <w:r w:rsidR="00200430">
        <w:rPr>
          <w:rFonts w:ascii="Calibri" w:hAnsi="Calibri"/>
          <w:szCs w:val="24"/>
        </w:rPr>
        <w:t xml:space="preserve"> </w:t>
      </w:r>
      <w:r w:rsidR="0066368A">
        <w:rPr>
          <w:rFonts w:ascii="Calibri" w:hAnsi="Calibri"/>
          <w:szCs w:val="24"/>
        </w:rPr>
        <w:t>od</w:t>
      </w:r>
      <w:r w:rsidR="00200430">
        <w:rPr>
          <w:rFonts w:ascii="Calibri" w:hAnsi="Calibri"/>
          <w:szCs w:val="24"/>
        </w:rPr>
        <w:t xml:space="preserve"> </w:t>
      </w:r>
      <w:r w:rsidR="00E25C71">
        <w:rPr>
          <w:rFonts w:ascii="Calibri" w:hAnsi="Calibri"/>
          <w:szCs w:val="24"/>
        </w:rPr>
        <w:t>podpisa pogodbe</w:t>
      </w:r>
      <w:r w:rsidR="00200430">
        <w:rPr>
          <w:rFonts w:ascii="Calibri" w:hAnsi="Calibri"/>
          <w:szCs w:val="24"/>
        </w:rPr>
        <w:t>, pred tem mora izvajalec predložiti bančno garancijo</w:t>
      </w:r>
      <w:r w:rsidR="00F2474D">
        <w:rPr>
          <w:rFonts w:ascii="Calibri" w:hAnsi="Calibri"/>
          <w:szCs w:val="24"/>
        </w:rPr>
        <w:t xml:space="preserve"> za dobro izvedbo pogodbenih obveznosti</w:t>
      </w:r>
      <w:r w:rsidR="009F08F5" w:rsidRPr="0040337F">
        <w:rPr>
          <w:rFonts w:ascii="Calibri" w:hAnsi="Calibri"/>
          <w:szCs w:val="24"/>
        </w:rPr>
        <w:t>.</w:t>
      </w:r>
      <w:r w:rsidR="00651220">
        <w:rPr>
          <w:rFonts w:ascii="Calibri" w:hAnsi="Calibri"/>
          <w:szCs w:val="24"/>
        </w:rPr>
        <w:t xml:space="preserve"> </w:t>
      </w:r>
      <w:r w:rsidR="00505381">
        <w:rPr>
          <w:rFonts w:ascii="Calibri" w:hAnsi="Calibri"/>
          <w:szCs w:val="24"/>
        </w:rPr>
        <w:t>Po tem obdobju ta pogodb</w:t>
      </w:r>
      <w:r w:rsidR="00651220">
        <w:rPr>
          <w:rFonts w:ascii="Calibri" w:hAnsi="Calibri"/>
          <w:szCs w:val="24"/>
        </w:rPr>
        <w:t>a</w:t>
      </w:r>
      <w:r w:rsidR="00505381">
        <w:rPr>
          <w:rFonts w:ascii="Calibri" w:hAnsi="Calibri"/>
          <w:szCs w:val="24"/>
        </w:rPr>
        <w:t xml:space="preserve"> velja v delu, ki se nanaša na izvajanje garancijskih obveznosti.</w:t>
      </w:r>
    </w:p>
    <w:p w14:paraId="58CEF807" w14:textId="77777777" w:rsidR="007B5BA6" w:rsidRPr="0040337F" w:rsidRDefault="007B5BA6" w:rsidP="007B5BA6">
      <w:pPr>
        <w:spacing w:before="340" w:after="40" w:line="360" w:lineRule="auto"/>
        <w:outlineLvl w:val="4"/>
        <w:rPr>
          <w:rFonts w:ascii="Calibri" w:hAnsi="Calibri"/>
          <w:b/>
          <w:i/>
          <w:szCs w:val="24"/>
        </w:rPr>
      </w:pPr>
      <w:r w:rsidRPr="0003149D">
        <w:rPr>
          <w:rFonts w:ascii="Calibri" w:hAnsi="Calibri"/>
          <w:b/>
          <w:i/>
        </w:rPr>
        <w:t>POGODBENA VREDNOST</w:t>
      </w:r>
    </w:p>
    <w:p w14:paraId="170E0E6B" w14:textId="77777777" w:rsidR="007B5BA6" w:rsidRPr="0040337F" w:rsidRDefault="007B5BA6" w:rsidP="004A1F65">
      <w:pPr>
        <w:numPr>
          <w:ilvl w:val="0"/>
          <w:numId w:val="5"/>
        </w:numPr>
        <w:spacing w:line="360" w:lineRule="auto"/>
        <w:jc w:val="center"/>
        <w:rPr>
          <w:rFonts w:ascii="Calibri" w:hAnsi="Calibri"/>
          <w:b/>
          <w:szCs w:val="24"/>
        </w:rPr>
      </w:pPr>
      <w:r w:rsidRPr="0040337F">
        <w:rPr>
          <w:rFonts w:ascii="Calibri" w:hAnsi="Calibri"/>
          <w:b/>
          <w:szCs w:val="24"/>
        </w:rPr>
        <w:t>člen</w:t>
      </w:r>
    </w:p>
    <w:p w14:paraId="114BEB9A" w14:textId="4FBE545B" w:rsidR="007B5BA6" w:rsidRPr="0040337F" w:rsidRDefault="004D4DAF" w:rsidP="007B5BA6">
      <w:pPr>
        <w:jc w:val="both"/>
        <w:rPr>
          <w:rFonts w:ascii="Calibri" w:hAnsi="Calibri"/>
          <w:szCs w:val="24"/>
        </w:rPr>
      </w:pPr>
      <w:r>
        <w:rPr>
          <w:rFonts w:ascii="Calibri" w:hAnsi="Calibri"/>
          <w:szCs w:val="24"/>
        </w:rPr>
        <w:t>Pogodbena cena</w:t>
      </w:r>
      <w:r w:rsidR="008B4A3E">
        <w:rPr>
          <w:rFonts w:ascii="Calibri" w:hAnsi="Calibri"/>
          <w:szCs w:val="24"/>
        </w:rPr>
        <w:t>,</w:t>
      </w:r>
      <w:r>
        <w:rPr>
          <w:rFonts w:ascii="Calibri" w:hAnsi="Calibri"/>
          <w:szCs w:val="24"/>
        </w:rPr>
        <w:t xml:space="preserve"> glede na določila iz 1. člena te pogodbe, </w:t>
      </w:r>
      <w:r w:rsidR="007B5BA6" w:rsidRPr="0040337F">
        <w:rPr>
          <w:rFonts w:ascii="Calibri" w:hAnsi="Calibri"/>
          <w:szCs w:val="24"/>
        </w:rPr>
        <w:t xml:space="preserve"> skladno</w:t>
      </w:r>
      <w:r w:rsidR="0059710B">
        <w:rPr>
          <w:rFonts w:ascii="Calibri" w:hAnsi="Calibri"/>
          <w:szCs w:val="24"/>
        </w:rPr>
        <w:t xml:space="preserve"> s predračunom in </w:t>
      </w:r>
      <w:r w:rsidR="007B5BA6" w:rsidRPr="0040337F">
        <w:rPr>
          <w:rFonts w:ascii="Calibri" w:hAnsi="Calibri"/>
          <w:szCs w:val="24"/>
        </w:rPr>
        <w:t>specifikacijo iz ponudbe izbranega ponudnika</w:t>
      </w:r>
      <w:r>
        <w:rPr>
          <w:rFonts w:ascii="Calibri" w:hAnsi="Calibri"/>
          <w:szCs w:val="24"/>
        </w:rPr>
        <w:t xml:space="preserve">, ki je priloga te pogodbe, </w:t>
      </w:r>
      <w:r w:rsidR="007B5BA6" w:rsidRPr="0040337F">
        <w:rPr>
          <w:rFonts w:ascii="Calibri" w:hAnsi="Calibri"/>
          <w:szCs w:val="24"/>
        </w:rPr>
        <w:t>znaša</w:t>
      </w:r>
      <w:r w:rsidR="005266BD">
        <w:rPr>
          <w:rFonts w:ascii="Calibri" w:hAnsi="Calibri"/>
          <w:szCs w:val="24"/>
        </w:rPr>
        <w:t xml:space="preserve"> za</w:t>
      </w:r>
      <w:r w:rsidR="007B5BA6" w:rsidRPr="0040337F">
        <w:rPr>
          <w:rFonts w:ascii="Calibri" w:hAnsi="Calibri"/>
          <w:szCs w:val="24"/>
        </w:rPr>
        <w:t>:</w:t>
      </w:r>
    </w:p>
    <w:p w14:paraId="73653146" w14:textId="77777777" w:rsidR="008228C5" w:rsidRPr="00280994" w:rsidRDefault="008228C5" w:rsidP="008228C5">
      <w:pPr>
        <w:autoSpaceDE w:val="0"/>
        <w:autoSpaceDN w:val="0"/>
        <w:adjustRightInd w:val="0"/>
        <w:rPr>
          <w:rFonts w:ascii="Tahoma" w:eastAsia="Calibri" w:hAnsi="Tahoma" w:cs="Tahoma"/>
          <w:bCs/>
        </w:rPr>
      </w:pPr>
    </w:p>
    <w:p w14:paraId="0C204EC2" w14:textId="63933B44" w:rsidR="008228C5" w:rsidRPr="008228C5" w:rsidRDefault="008228C5" w:rsidP="00137490">
      <w:pPr>
        <w:tabs>
          <w:tab w:val="left" w:pos="567"/>
        </w:tabs>
        <w:spacing w:after="120"/>
        <w:contextualSpacing/>
        <w:jc w:val="both"/>
        <w:rPr>
          <w:rFonts w:ascii="Calibri" w:eastAsia="Calibri" w:hAnsi="Calibri" w:cs="Calibri"/>
          <w:b/>
        </w:rPr>
      </w:pPr>
      <w:r w:rsidRPr="008228C5">
        <w:rPr>
          <w:rFonts w:ascii="Calibri" w:eastAsia="Calibri" w:hAnsi="Calibri" w:cs="Calibri"/>
          <w:b/>
        </w:rPr>
        <w:t>Dobav</w:t>
      </w:r>
      <w:r w:rsidR="008B4A3E">
        <w:rPr>
          <w:rFonts w:ascii="Calibri" w:eastAsia="Calibri" w:hAnsi="Calibri" w:cs="Calibri"/>
          <w:b/>
        </w:rPr>
        <w:t>o</w:t>
      </w:r>
      <w:r w:rsidRPr="008228C5">
        <w:rPr>
          <w:rFonts w:ascii="Calibri" w:eastAsia="Calibri" w:hAnsi="Calibri" w:cs="Calibri"/>
          <w:b/>
        </w:rPr>
        <w:t xml:space="preserve"> in montaž</w:t>
      </w:r>
      <w:r w:rsidR="008B4A3E">
        <w:rPr>
          <w:rFonts w:ascii="Calibri" w:eastAsia="Calibri" w:hAnsi="Calibri" w:cs="Calibri"/>
          <w:b/>
        </w:rPr>
        <w:t>o</w:t>
      </w:r>
      <w:r w:rsidRPr="008228C5">
        <w:rPr>
          <w:rFonts w:ascii="Calibri" w:eastAsia="Calibri" w:hAnsi="Calibri" w:cs="Calibri"/>
          <w:b/>
        </w:rPr>
        <w:t xml:space="preserve"> TR</w:t>
      </w:r>
      <w:r w:rsidR="00137490">
        <w:rPr>
          <w:rFonts w:ascii="Calibri" w:eastAsia="Calibri" w:hAnsi="Calibri" w:cs="Calibri"/>
          <w:b/>
        </w:rPr>
        <w:t xml:space="preserve"> 40</w:t>
      </w:r>
      <w:r w:rsidRPr="008228C5">
        <w:rPr>
          <w:rFonts w:ascii="Calibri" w:eastAsia="Calibri" w:hAnsi="Calibri" w:cs="Calibri"/>
          <w:b/>
        </w:rPr>
        <w:t xml:space="preserve"> MVA na temelj v RTP 110/20kV </w:t>
      </w:r>
      <w:r w:rsidR="00137490">
        <w:rPr>
          <w:rFonts w:ascii="Calibri" w:eastAsia="Calibri" w:hAnsi="Calibri" w:cs="Calibri"/>
          <w:b/>
        </w:rPr>
        <w:t>Krško</w:t>
      </w:r>
    </w:p>
    <w:p w14:paraId="4E7A21CC" w14:textId="77777777" w:rsidR="008228C5" w:rsidRPr="008228C5" w:rsidRDefault="008228C5" w:rsidP="008228C5">
      <w:pPr>
        <w:tabs>
          <w:tab w:val="left" w:pos="567"/>
        </w:tabs>
        <w:ind w:left="1134" w:hanging="567"/>
        <w:contextualSpacing/>
        <w:rPr>
          <w:rFonts w:ascii="Calibri" w:eastAsia="Calibri" w:hAnsi="Calibri" w:cs="Calibri"/>
        </w:rPr>
      </w:pPr>
    </w:p>
    <w:p w14:paraId="3E6F673A" w14:textId="77777777" w:rsidR="008228C5" w:rsidRPr="008228C5" w:rsidRDefault="008228C5" w:rsidP="008228C5">
      <w:pPr>
        <w:tabs>
          <w:tab w:val="left" w:pos="567"/>
        </w:tabs>
        <w:ind w:left="1134" w:hanging="567"/>
        <w:contextualSpacing/>
        <w:rPr>
          <w:rFonts w:ascii="Calibri" w:eastAsia="Calibri" w:hAnsi="Calibri" w:cs="Calibri"/>
        </w:rPr>
      </w:pPr>
      <w:r w:rsidRPr="008228C5">
        <w:rPr>
          <w:rFonts w:ascii="Calibri" w:eastAsia="Calibri" w:hAnsi="Calibri" w:cs="Calibri"/>
        </w:rPr>
        <w:t>brez DDV: ______________  EUR</w:t>
      </w:r>
    </w:p>
    <w:p w14:paraId="3D1CA395" w14:textId="77777777" w:rsidR="008228C5" w:rsidRPr="008228C5" w:rsidRDefault="008228C5" w:rsidP="008228C5">
      <w:pPr>
        <w:tabs>
          <w:tab w:val="left" w:pos="567"/>
        </w:tabs>
        <w:ind w:left="1134" w:hanging="567"/>
        <w:contextualSpacing/>
        <w:rPr>
          <w:rFonts w:ascii="Calibri" w:eastAsia="Calibri" w:hAnsi="Calibri" w:cs="Calibri"/>
        </w:rPr>
      </w:pPr>
    </w:p>
    <w:p w14:paraId="6D60456B" w14:textId="2AAF65A8" w:rsidR="008228C5" w:rsidRPr="008228C5" w:rsidRDefault="006A1E73" w:rsidP="008228C5">
      <w:pPr>
        <w:autoSpaceDE w:val="0"/>
        <w:autoSpaceDN w:val="0"/>
        <w:adjustRightInd w:val="0"/>
        <w:contextualSpacing/>
        <w:rPr>
          <w:rFonts w:ascii="Calibri" w:eastAsia="Calibri" w:hAnsi="Calibri" w:cs="Calibri"/>
        </w:rPr>
      </w:pPr>
      <w:r w:rsidRPr="006A1E73">
        <w:rPr>
          <w:rFonts w:ascii="Calibri" w:eastAsia="Calibri" w:hAnsi="Calibri" w:cs="Calibri"/>
        </w:rPr>
        <w:t>DDV se obračuna skladno z veljavno zakonodajo.</w:t>
      </w:r>
    </w:p>
    <w:p w14:paraId="2EFE04BE" w14:textId="77777777" w:rsidR="008228C5" w:rsidRPr="008228C5" w:rsidRDefault="008228C5" w:rsidP="008228C5">
      <w:pPr>
        <w:autoSpaceDE w:val="0"/>
        <w:autoSpaceDN w:val="0"/>
        <w:adjustRightInd w:val="0"/>
        <w:jc w:val="both"/>
        <w:rPr>
          <w:rFonts w:ascii="Calibri" w:eastAsia="Calibri" w:hAnsi="Calibri" w:cs="Calibri"/>
          <w:bCs/>
        </w:rPr>
      </w:pPr>
    </w:p>
    <w:p w14:paraId="6208B28E" w14:textId="3BDC0B5A" w:rsidR="008228C5" w:rsidRDefault="008228C5" w:rsidP="008228C5">
      <w:pPr>
        <w:autoSpaceDE w:val="0"/>
        <w:autoSpaceDN w:val="0"/>
        <w:adjustRightInd w:val="0"/>
        <w:jc w:val="both"/>
        <w:rPr>
          <w:rFonts w:ascii="Calibri" w:eastAsia="Calibri" w:hAnsi="Calibri" w:cs="Calibri"/>
          <w:bCs/>
        </w:rPr>
      </w:pPr>
      <w:r w:rsidRPr="008228C5">
        <w:rPr>
          <w:rFonts w:ascii="Calibri" w:eastAsia="Calibri" w:hAnsi="Calibri" w:cs="Calibri"/>
          <w:bCs/>
        </w:rPr>
        <w:t xml:space="preserve">V ponudbeni vrednosti so zajeti vsi stroški ponudnika. Ponudba je fiksna </w:t>
      </w:r>
      <w:r w:rsidRPr="008228C5">
        <w:rPr>
          <w:rFonts w:ascii="Calibri" w:eastAsia="Calibri" w:hAnsi="Calibri" w:cs="Calibri"/>
          <w:b/>
          <w:bCs/>
        </w:rPr>
        <w:t>»na ključ«</w:t>
      </w:r>
      <w:r w:rsidRPr="008228C5">
        <w:rPr>
          <w:rFonts w:ascii="Calibri" w:eastAsia="Calibri" w:hAnsi="Calibri" w:cs="Calibri"/>
          <w:bCs/>
        </w:rPr>
        <w:t xml:space="preserve"> ter nespremenljiva do konca izvedbe naročila.</w:t>
      </w:r>
    </w:p>
    <w:p w14:paraId="6FFAABB5" w14:textId="7E9A3716" w:rsidR="007B18D8" w:rsidRDefault="007B18D8" w:rsidP="008228C5">
      <w:pPr>
        <w:autoSpaceDE w:val="0"/>
        <w:autoSpaceDN w:val="0"/>
        <w:adjustRightInd w:val="0"/>
        <w:jc w:val="both"/>
        <w:rPr>
          <w:rFonts w:ascii="Calibri" w:eastAsia="Calibri" w:hAnsi="Calibri" w:cs="Calibri"/>
          <w:bCs/>
        </w:rPr>
      </w:pPr>
    </w:p>
    <w:p w14:paraId="7D403C67" w14:textId="7B64E51B" w:rsidR="007B18D8" w:rsidRPr="008228C5" w:rsidRDefault="007B18D8" w:rsidP="008228C5">
      <w:pPr>
        <w:autoSpaceDE w:val="0"/>
        <w:autoSpaceDN w:val="0"/>
        <w:adjustRightInd w:val="0"/>
        <w:jc w:val="both"/>
        <w:rPr>
          <w:rFonts w:ascii="Calibri" w:eastAsia="Calibri" w:hAnsi="Calibri" w:cs="Calibri"/>
          <w:bCs/>
        </w:rPr>
      </w:pPr>
      <w:r>
        <w:rPr>
          <w:rFonts w:ascii="Calibri" w:eastAsia="Calibri" w:hAnsi="Calibri" w:cs="Calibri"/>
          <w:bCs/>
        </w:rPr>
        <w:t xml:space="preserve">V kolikor se cene osnovnih materialov v času od oddaje ponudbe do datuma naročila </w:t>
      </w:r>
      <w:r w:rsidR="00B2667F">
        <w:rPr>
          <w:rFonts w:ascii="Calibri" w:eastAsia="Calibri" w:hAnsi="Calibri" w:cs="Calibri"/>
          <w:bCs/>
        </w:rPr>
        <w:t>materialov</w:t>
      </w:r>
      <w:r>
        <w:rPr>
          <w:rFonts w:ascii="Calibri" w:eastAsia="Calibri" w:hAnsi="Calibri" w:cs="Calibri"/>
          <w:bCs/>
        </w:rPr>
        <w:t xml:space="preserve"> za izdelavo transformatorja v skladu s terminskim planom spremenijo za več kot 10% velja izračun </w:t>
      </w:r>
      <w:r w:rsidR="00C92317">
        <w:rPr>
          <w:rFonts w:ascii="Calibri" w:eastAsia="Calibri" w:hAnsi="Calibri" w:cs="Calibri"/>
          <w:bCs/>
        </w:rPr>
        <w:t>korigirane</w:t>
      </w:r>
      <w:r>
        <w:rPr>
          <w:rFonts w:ascii="Calibri" w:eastAsia="Calibri" w:hAnsi="Calibri" w:cs="Calibri"/>
          <w:bCs/>
        </w:rPr>
        <w:t xml:space="preserve"> cene v skladu s 5. členom pogodbe.</w:t>
      </w:r>
    </w:p>
    <w:p w14:paraId="677B82E4" w14:textId="77777777" w:rsidR="008228C5" w:rsidRPr="00280994" w:rsidRDefault="008228C5" w:rsidP="008228C5">
      <w:pPr>
        <w:autoSpaceDE w:val="0"/>
        <w:autoSpaceDN w:val="0"/>
        <w:adjustRightInd w:val="0"/>
        <w:rPr>
          <w:rFonts w:ascii="Tahoma" w:eastAsia="Calibri" w:hAnsi="Tahoma" w:cs="Tahoma"/>
          <w:bCs/>
        </w:rPr>
      </w:pPr>
    </w:p>
    <w:p w14:paraId="55F9A632" w14:textId="77777777" w:rsidR="005266BD" w:rsidRPr="00E758D6" w:rsidRDefault="005266BD" w:rsidP="00E758D6">
      <w:pPr>
        <w:jc w:val="both"/>
        <w:rPr>
          <w:rFonts w:asciiTheme="minorHAnsi" w:hAnsiTheme="minorHAnsi"/>
        </w:rPr>
      </w:pPr>
      <w:r w:rsidRPr="00E758D6">
        <w:rPr>
          <w:rFonts w:asciiTheme="minorHAnsi" w:hAnsiTheme="minorHAnsi"/>
        </w:rPr>
        <w:t>Cene za eventualno dodatno naročena dela, ki s to pogodbo niso predvidena, bosta naročnik in izvajalec določila sporazumno. Izvajalec del je dolžan opraviti vsa dodatna dela, spremenjena in druga dela, ki jih pisno naročita naročnik in nadzorni organ. Za ta dela izvajalec izda nov predračun. Obračun teh del bo opravljen po potrjenem predračunu, oz. po sporazumno določenih in prej potrjenih cenah. Za vsa dodatna in druga dela se stranke predmete pogodbe dogovorijo s sklenitvijo aneksa.</w:t>
      </w:r>
    </w:p>
    <w:p w14:paraId="2CBE3F75" w14:textId="1CD798BE" w:rsidR="000F447C" w:rsidRDefault="000F447C" w:rsidP="004A1F65">
      <w:pPr>
        <w:numPr>
          <w:ilvl w:val="0"/>
          <w:numId w:val="5"/>
        </w:numPr>
        <w:tabs>
          <w:tab w:val="num" w:pos="423"/>
        </w:tabs>
        <w:spacing w:line="360" w:lineRule="auto"/>
        <w:jc w:val="center"/>
        <w:rPr>
          <w:rFonts w:ascii="Calibri" w:hAnsi="Calibri"/>
          <w:b/>
          <w:szCs w:val="24"/>
        </w:rPr>
      </w:pPr>
      <w:bookmarkStart w:id="0" w:name="_GoBack"/>
      <w:bookmarkEnd w:id="0"/>
      <w:r w:rsidRPr="0040337F">
        <w:rPr>
          <w:rFonts w:ascii="Calibri" w:hAnsi="Calibri"/>
          <w:b/>
          <w:szCs w:val="24"/>
        </w:rPr>
        <w:lastRenderedPageBreak/>
        <w:t>člen</w:t>
      </w:r>
    </w:p>
    <w:p w14:paraId="65221980" w14:textId="77777777" w:rsidR="007B18D8" w:rsidRPr="007B18D8" w:rsidRDefault="007B18D8" w:rsidP="007B18D8">
      <w:pPr>
        <w:ind w:left="360"/>
        <w:rPr>
          <w:rFonts w:asciiTheme="minorHAnsi" w:hAnsiTheme="minorHAnsi" w:cstheme="minorHAnsi"/>
          <w:b/>
          <w:bCs/>
        </w:rPr>
      </w:pPr>
      <w:r w:rsidRPr="007B18D8">
        <w:rPr>
          <w:rFonts w:asciiTheme="minorHAnsi" w:hAnsiTheme="minorHAnsi" w:cstheme="minorHAnsi"/>
          <w:b/>
          <w:bCs/>
        </w:rPr>
        <w:t xml:space="preserve">Izračun korigirane cene </w:t>
      </w:r>
    </w:p>
    <w:p w14:paraId="6839273A" w14:textId="77777777" w:rsidR="007B18D8" w:rsidRPr="007B18D8" w:rsidRDefault="007B18D8" w:rsidP="007B18D8">
      <w:pPr>
        <w:rPr>
          <w:rFonts w:asciiTheme="minorHAnsi" w:hAnsiTheme="minorHAnsi" w:cstheme="minorHAnsi"/>
          <w:lang w:eastAsia="en-US"/>
        </w:rPr>
      </w:pPr>
    </w:p>
    <w:p w14:paraId="73A2D334" w14:textId="109503CC" w:rsidR="007B18D8" w:rsidRDefault="007B18D8" w:rsidP="00B2667F">
      <w:pPr>
        <w:ind w:firstLine="360"/>
        <w:rPr>
          <w:rFonts w:asciiTheme="minorHAnsi" w:hAnsiTheme="minorHAnsi" w:cstheme="minorHAnsi"/>
        </w:rPr>
      </w:pPr>
      <w:r w:rsidRPr="00B2667F">
        <w:rPr>
          <w:rFonts w:asciiTheme="minorHAnsi" w:hAnsiTheme="minorHAnsi" w:cstheme="minorHAnsi"/>
        </w:rPr>
        <w:t xml:space="preserve">Ponudbena </w:t>
      </w:r>
      <w:r w:rsidR="00B2667F">
        <w:rPr>
          <w:rFonts w:asciiTheme="minorHAnsi" w:hAnsiTheme="minorHAnsi" w:cstheme="minorHAnsi"/>
        </w:rPr>
        <w:t>c</w:t>
      </w:r>
      <w:r w:rsidRPr="00B2667F">
        <w:rPr>
          <w:rFonts w:asciiTheme="minorHAnsi" w:hAnsiTheme="minorHAnsi" w:cstheme="minorHAnsi"/>
        </w:rPr>
        <w:t>ena bazira na zadnjih znanih uradnih indeksih materialov v času oddaje ponudbe.</w:t>
      </w:r>
    </w:p>
    <w:p w14:paraId="41C3EE9E" w14:textId="77777777" w:rsidR="00B2667F" w:rsidRPr="00B2667F" w:rsidRDefault="00B2667F" w:rsidP="00B2667F">
      <w:pPr>
        <w:ind w:firstLine="360"/>
        <w:rPr>
          <w:rFonts w:asciiTheme="minorHAnsi" w:hAnsiTheme="minorHAnsi" w:cstheme="minorHAnsi"/>
          <w:sz w:val="22"/>
          <w:szCs w:val="22"/>
        </w:rPr>
      </w:pPr>
    </w:p>
    <w:p w14:paraId="74452123" w14:textId="77777777" w:rsidR="007B18D8" w:rsidRPr="00B2667F" w:rsidRDefault="007B18D8" w:rsidP="00B2667F">
      <w:pPr>
        <w:ind w:firstLine="360"/>
        <w:rPr>
          <w:rFonts w:asciiTheme="minorHAnsi" w:hAnsiTheme="minorHAnsi" w:cstheme="minorHAnsi"/>
          <w:color w:val="000000"/>
        </w:rPr>
      </w:pPr>
      <w:r w:rsidRPr="00B2667F">
        <w:rPr>
          <w:rFonts w:asciiTheme="minorHAnsi" w:hAnsiTheme="minorHAnsi" w:cstheme="minorHAnsi"/>
        </w:rPr>
        <w:t>Princip izračuna končne korigirane cene je sledeč:</w:t>
      </w:r>
    </w:p>
    <w:p w14:paraId="4D6FFA55" w14:textId="3580305A" w:rsidR="007B18D8" w:rsidRPr="007B18D8" w:rsidRDefault="007B18D8" w:rsidP="007B18D8">
      <w:pPr>
        <w:pStyle w:val="Odstavekseznama"/>
        <w:numPr>
          <w:ilvl w:val="0"/>
          <w:numId w:val="23"/>
        </w:numPr>
        <w:rPr>
          <w:rFonts w:asciiTheme="minorHAnsi" w:hAnsiTheme="minorHAnsi" w:cstheme="minorHAnsi"/>
          <w:color w:val="000000"/>
        </w:rPr>
      </w:pPr>
      <w:r w:rsidRPr="007B18D8">
        <w:rPr>
          <w:rFonts w:asciiTheme="minorHAnsi" w:hAnsiTheme="minorHAnsi" w:cstheme="minorHAnsi"/>
          <w:color w:val="000000"/>
        </w:rPr>
        <w:t xml:space="preserve">P0 – Osnovna Ponudbena cena </w:t>
      </w:r>
    </w:p>
    <w:p w14:paraId="0EA241AC" w14:textId="63D95572" w:rsidR="007B18D8" w:rsidRPr="007B18D8" w:rsidRDefault="007B18D8" w:rsidP="007B18D8">
      <w:pPr>
        <w:pStyle w:val="Odstavekseznama"/>
        <w:numPr>
          <w:ilvl w:val="0"/>
          <w:numId w:val="23"/>
        </w:numPr>
        <w:rPr>
          <w:rFonts w:asciiTheme="minorHAnsi" w:hAnsiTheme="minorHAnsi" w:cstheme="minorHAnsi"/>
          <w:color w:val="000000"/>
        </w:rPr>
      </w:pPr>
      <w:r w:rsidRPr="007B18D8">
        <w:rPr>
          <w:rFonts w:asciiTheme="minorHAnsi" w:hAnsiTheme="minorHAnsi" w:cstheme="minorHAnsi"/>
          <w:color w:val="000000"/>
        </w:rPr>
        <w:t>PN – Končna korigirana cena</w:t>
      </w:r>
    </w:p>
    <w:p w14:paraId="2EEC6E00" w14:textId="77777777" w:rsidR="00B2667F" w:rsidRDefault="00B2667F" w:rsidP="00B2667F">
      <w:pPr>
        <w:ind w:left="360"/>
        <w:rPr>
          <w:rFonts w:asciiTheme="minorHAnsi" w:hAnsiTheme="minorHAnsi" w:cstheme="minorHAnsi"/>
          <w:lang w:val="it-IT"/>
        </w:rPr>
      </w:pPr>
    </w:p>
    <w:p w14:paraId="711B7A40" w14:textId="69605010" w:rsidR="007B18D8" w:rsidRPr="00B2667F" w:rsidRDefault="007B18D8" w:rsidP="00B2667F">
      <w:pPr>
        <w:ind w:left="360"/>
        <w:rPr>
          <w:rFonts w:asciiTheme="minorHAnsi" w:hAnsiTheme="minorHAnsi" w:cstheme="minorHAnsi"/>
          <w:lang w:val="it-IT"/>
        </w:rPr>
      </w:pPr>
      <w:r w:rsidRPr="00B2667F">
        <w:rPr>
          <w:rFonts w:asciiTheme="minorHAnsi" w:hAnsiTheme="minorHAnsi" w:cstheme="minorHAnsi"/>
          <w:lang w:val="it-IT"/>
        </w:rPr>
        <w:t>Končna korigirana cena se izračuna po naslednji formuli:</w:t>
      </w:r>
    </w:p>
    <w:p w14:paraId="462DE99A" w14:textId="77777777" w:rsidR="007B18D8" w:rsidRPr="007B18D8" w:rsidRDefault="007B18D8" w:rsidP="007B18D8">
      <w:pPr>
        <w:pStyle w:val="Odstavekseznama"/>
        <w:numPr>
          <w:ilvl w:val="0"/>
          <w:numId w:val="23"/>
        </w:numPr>
        <w:rPr>
          <w:rFonts w:asciiTheme="minorHAnsi" w:hAnsiTheme="minorHAnsi" w:cstheme="minorHAnsi"/>
          <w:b/>
          <w:bCs/>
          <w:color w:val="000000"/>
          <w:lang w:val="de-DE"/>
        </w:rPr>
      </w:pPr>
      <w:r w:rsidRPr="007B18D8">
        <w:rPr>
          <w:rFonts w:asciiTheme="minorHAnsi" w:hAnsiTheme="minorHAnsi" w:cstheme="minorHAnsi"/>
          <w:b/>
          <w:bCs/>
          <w:color w:val="000000"/>
          <w:lang w:val="de-DE"/>
        </w:rPr>
        <w:t>PN = P0/100*(55+ 15*FeN/Fe0 + 16*CuN/Cu0 + 11*FeiN/Fei0 + 3*OilN/Oil0) *(1+Inf/100)</w:t>
      </w:r>
    </w:p>
    <w:p w14:paraId="3DCB9158" w14:textId="2C580CF5" w:rsidR="007B18D8" w:rsidRPr="007B18D8" w:rsidRDefault="007B18D8" w:rsidP="007B18D8">
      <w:pPr>
        <w:pStyle w:val="Odstavekseznama"/>
        <w:numPr>
          <w:ilvl w:val="0"/>
          <w:numId w:val="23"/>
        </w:numPr>
        <w:rPr>
          <w:rFonts w:asciiTheme="minorHAnsi" w:hAnsiTheme="minorHAnsi" w:cstheme="minorHAnsi"/>
          <w:sz w:val="22"/>
          <w:lang w:eastAsia="en-US"/>
        </w:rPr>
      </w:pPr>
      <w:r w:rsidRPr="007B18D8">
        <w:rPr>
          <w:rFonts w:asciiTheme="minorHAnsi" w:hAnsiTheme="minorHAnsi" w:cstheme="minorHAnsi"/>
        </w:rPr>
        <w:t xml:space="preserve">Osnova za posamezne nove indekse N je mesečna povprečna vrednost posameznega indeksa </w:t>
      </w:r>
      <w:r w:rsidRPr="007B18D8">
        <w:rPr>
          <w:rFonts w:asciiTheme="minorHAnsi" w:hAnsiTheme="minorHAnsi" w:cstheme="minorHAnsi"/>
          <w:b/>
          <w:bCs/>
        </w:rPr>
        <w:t>5</w:t>
      </w:r>
      <w:r w:rsidRPr="007B18D8">
        <w:rPr>
          <w:rFonts w:asciiTheme="minorHAnsi" w:hAnsiTheme="minorHAnsi" w:cstheme="minorHAnsi"/>
        </w:rPr>
        <w:t xml:space="preserve"> mesecev pred datumom potrjenega prevzemnega testiranja transformatorja (FAT). Za indeks inflacije </w:t>
      </w:r>
      <w:r w:rsidRPr="007B18D8">
        <w:rPr>
          <w:rFonts w:asciiTheme="minorHAnsi" w:hAnsiTheme="minorHAnsi" w:cstheme="minorHAnsi"/>
          <w:b/>
        </w:rPr>
        <w:t>Inf</w:t>
      </w:r>
      <w:r w:rsidRPr="007B18D8">
        <w:rPr>
          <w:rFonts w:asciiTheme="minorHAnsi" w:hAnsiTheme="minorHAnsi" w:cstheme="minorHAnsi"/>
        </w:rPr>
        <w:t xml:space="preserve"> se uporabi inflacija od </w:t>
      </w:r>
      <w:r w:rsidRPr="007B18D8">
        <w:rPr>
          <w:rFonts w:asciiTheme="minorHAnsi" w:hAnsiTheme="minorHAnsi" w:cstheme="minorHAnsi"/>
          <w:iCs/>
          <w:color w:val="000000"/>
        </w:rPr>
        <w:t>oddaje ponudbe do tovarniških preizkusov FAT transformatorja.</w:t>
      </w:r>
    </w:p>
    <w:p w14:paraId="4593A294" w14:textId="77777777" w:rsidR="007B18D8" w:rsidRPr="007B18D8" w:rsidRDefault="007B18D8" w:rsidP="007B18D8">
      <w:pPr>
        <w:pStyle w:val="Odstavekseznama"/>
        <w:numPr>
          <w:ilvl w:val="0"/>
          <w:numId w:val="23"/>
        </w:numPr>
        <w:rPr>
          <w:rFonts w:asciiTheme="minorHAnsi" w:hAnsiTheme="minorHAnsi" w:cstheme="minorHAnsi"/>
          <w:color w:val="000000"/>
          <w:lang w:eastAsia="en-US"/>
        </w:rPr>
      </w:pPr>
      <w:r w:rsidRPr="007B18D8">
        <w:rPr>
          <w:rFonts w:asciiTheme="minorHAnsi" w:hAnsiTheme="minorHAnsi" w:cstheme="minorHAnsi"/>
          <w:color w:val="000000"/>
        </w:rPr>
        <w:t xml:space="preserve">Fe </w:t>
      </w:r>
      <w:r w:rsidRPr="007B18D8">
        <w:rPr>
          <w:rFonts w:asciiTheme="minorHAnsi" w:hAnsiTheme="minorHAnsi" w:cstheme="minorHAnsi"/>
        </w:rPr>
        <w:t>–</w:t>
      </w:r>
      <w:r w:rsidRPr="007B18D8">
        <w:rPr>
          <w:rFonts w:asciiTheme="minorHAnsi" w:hAnsiTheme="minorHAnsi" w:cstheme="minorHAnsi"/>
          <w:color w:val="000000"/>
        </w:rPr>
        <w:t xml:space="preserve"> </w:t>
      </w:r>
      <w:r w:rsidRPr="007B18D8">
        <w:rPr>
          <w:rFonts w:asciiTheme="minorHAnsi" w:hAnsiTheme="minorHAnsi" w:cstheme="minorHAnsi"/>
        </w:rPr>
        <w:t>magnetna pločevina</w:t>
      </w:r>
      <w:r w:rsidRPr="007B18D8">
        <w:rPr>
          <w:rFonts w:asciiTheme="minorHAnsi" w:hAnsiTheme="minorHAnsi" w:cstheme="minorHAnsi"/>
          <w:color w:val="000000"/>
        </w:rPr>
        <w:t xml:space="preserve"> T+D GOES Super High Grade-index </w:t>
      </w:r>
      <w:r w:rsidRPr="007B18D8">
        <w:rPr>
          <w:rFonts w:asciiTheme="minorHAnsi" w:hAnsiTheme="minorHAnsi" w:cstheme="minorHAnsi"/>
        </w:rPr>
        <w:t>za energetske transformatorje</w:t>
      </w:r>
      <w:r w:rsidRPr="007B18D8">
        <w:rPr>
          <w:rFonts w:asciiTheme="minorHAnsi" w:hAnsiTheme="minorHAnsi" w:cstheme="minorHAnsi"/>
          <w:color w:val="000000"/>
        </w:rPr>
        <w:t xml:space="preserve"> (</w:t>
      </w:r>
      <w:r w:rsidRPr="007B18D8">
        <w:rPr>
          <w:rFonts w:asciiTheme="minorHAnsi" w:hAnsiTheme="minorHAnsi" w:cstheme="minorHAnsi"/>
        </w:rPr>
        <w:t>statistična vrednost bazirana na</w:t>
      </w:r>
      <w:r w:rsidRPr="007B18D8">
        <w:rPr>
          <w:rFonts w:asciiTheme="minorHAnsi" w:hAnsiTheme="minorHAnsi" w:cstheme="minorHAnsi"/>
          <w:color w:val="000000"/>
        </w:rPr>
        <w:t xml:space="preserve"> 04/2017); </w:t>
      </w:r>
    </w:p>
    <w:p w14:paraId="4BD0D7CA" w14:textId="77777777" w:rsidR="007B18D8" w:rsidRPr="007B18D8" w:rsidRDefault="007B18D8" w:rsidP="007B18D8">
      <w:pPr>
        <w:pStyle w:val="Odstavekseznama"/>
        <w:numPr>
          <w:ilvl w:val="0"/>
          <w:numId w:val="23"/>
        </w:numPr>
        <w:rPr>
          <w:rFonts w:asciiTheme="minorHAnsi" w:hAnsiTheme="minorHAnsi" w:cstheme="minorHAnsi"/>
          <w:color w:val="000000"/>
        </w:rPr>
      </w:pPr>
      <w:r w:rsidRPr="007B18D8">
        <w:rPr>
          <w:rFonts w:asciiTheme="minorHAnsi" w:hAnsiTheme="minorHAnsi" w:cstheme="minorHAnsi"/>
        </w:rPr>
        <w:t>pozicija</w:t>
      </w:r>
      <w:r w:rsidRPr="007B18D8">
        <w:rPr>
          <w:rFonts w:asciiTheme="minorHAnsi" w:hAnsiTheme="minorHAnsi" w:cstheme="minorHAnsi"/>
          <w:color w:val="000000"/>
        </w:rPr>
        <w:t xml:space="preserve">: </w:t>
      </w:r>
      <w:hyperlink r:id="rId10" w:history="1">
        <w:r w:rsidRPr="007B18D8">
          <w:rPr>
            <w:rStyle w:val="Hiperpovezava"/>
            <w:rFonts w:asciiTheme="minorHAnsi" w:hAnsiTheme="minorHAnsi" w:cstheme="minorHAnsi"/>
          </w:rPr>
          <w:t>http://www.tdeurope.eu/publicationss/technical-information.html</w:t>
        </w:r>
      </w:hyperlink>
      <w:r w:rsidRPr="007B18D8">
        <w:rPr>
          <w:rFonts w:asciiTheme="minorHAnsi" w:hAnsiTheme="minorHAnsi" w:cstheme="minorHAnsi"/>
          <w:color w:val="000000"/>
        </w:rPr>
        <w:t xml:space="preserve">)  </w:t>
      </w:r>
    </w:p>
    <w:p w14:paraId="7F01EEE5" w14:textId="77B0A35D" w:rsidR="007B18D8" w:rsidRPr="00B2667F" w:rsidRDefault="007B18D8" w:rsidP="00B2667F">
      <w:pPr>
        <w:pStyle w:val="Odstavekseznama"/>
        <w:numPr>
          <w:ilvl w:val="0"/>
          <w:numId w:val="23"/>
        </w:numPr>
        <w:rPr>
          <w:rFonts w:asciiTheme="minorHAnsi" w:hAnsiTheme="minorHAnsi" w:cstheme="minorHAnsi"/>
          <w:i/>
          <w:iCs/>
          <w:color w:val="000000"/>
          <w:lang w:val="it-IT"/>
        </w:rPr>
      </w:pPr>
      <w:r w:rsidRPr="007B18D8">
        <w:rPr>
          <w:rFonts w:asciiTheme="minorHAnsi" w:hAnsiTheme="minorHAnsi" w:cstheme="minorHAnsi"/>
          <w:i/>
          <w:iCs/>
          <w:color w:val="000000"/>
          <w:lang w:val="it-IT"/>
        </w:rPr>
        <w:t>Fe - vrednost v ponudbi (Fe0): 220,364 / osnova mesec: 01/2023</w:t>
      </w:r>
    </w:p>
    <w:p w14:paraId="0836B112" w14:textId="77777777" w:rsidR="007B18D8" w:rsidRPr="007B18D8" w:rsidRDefault="007B18D8" w:rsidP="007B18D8">
      <w:pPr>
        <w:pStyle w:val="Odstavekseznama"/>
        <w:numPr>
          <w:ilvl w:val="0"/>
          <w:numId w:val="23"/>
        </w:numPr>
        <w:rPr>
          <w:rFonts w:asciiTheme="minorHAnsi" w:hAnsiTheme="minorHAnsi" w:cstheme="minorHAnsi"/>
          <w:color w:val="000000"/>
          <w:lang w:val="it-IT"/>
        </w:rPr>
      </w:pPr>
      <w:r w:rsidRPr="007B18D8">
        <w:rPr>
          <w:rFonts w:asciiTheme="minorHAnsi" w:hAnsiTheme="minorHAnsi" w:cstheme="minorHAnsi"/>
          <w:color w:val="000000"/>
          <w:lang w:val="it-IT"/>
        </w:rPr>
        <w:t xml:space="preserve">Cu – </w:t>
      </w:r>
      <w:r w:rsidRPr="007B18D8">
        <w:rPr>
          <w:rFonts w:asciiTheme="minorHAnsi" w:hAnsiTheme="minorHAnsi" w:cstheme="minorHAnsi"/>
          <w:lang w:val="it-IT"/>
        </w:rPr>
        <w:t>baker glede na borzno vrednost</w:t>
      </w:r>
      <w:r w:rsidRPr="007B18D8">
        <w:rPr>
          <w:rFonts w:asciiTheme="minorHAnsi" w:hAnsiTheme="minorHAnsi" w:cstheme="minorHAnsi"/>
          <w:color w:val="000000"/>
          <w:lang w:val="it-IT"/>
        </w:rPr>
        <w:t xml:space="preserve"> LME: </w:t>
      </w:r>
    </w:p>
    <w:p w14:paraId="3533A5FA" w14:textId="77777777" w:rsidR="007B18D8" w:rsidRPr="007B18D8" w:rsidRDefault="00ED6B8B" w:rsidP="007B18D8">
      <w:pPr>
        <w:pStyle w:val="Odstavekseznama"/>
        <w:numPr>
          <w:ilvl w:val="0"/>
          <w:numId w:val="23"/>
        </w:numPr>
        <w:rPr>
          <w:rFonts w:asciiTheme="minorHAnsi" w:hAnsiTheme="minorHAnsi" w:cstheme="minorHAnsi"/>
          <w:color w:val="000000"/>
          <w:lang w:val="it-IT"/>
        </w:rPr>
      </w:pPr>
      <w:hyperlink r:id="rId11" w:history="1">
        <w:r w:rsidR="007B18D8" w:rsidRPr="007B18D8">
          <w:rPr>
            <w:rStyle w:val="Hiperpovezava"/>
            <w:rFonts w:asciiTheme="minorHAnsi" w:hAnsiTheme="minorHAnsi" w:cstheme="minorHAnsi"/>
            <w:lang w:val="it-IT"/>
          </w:rPr>
          <w:t>https://www.lme.com/Market-data/Reports-and-data/Monthly-averages</w:t>
        </w:r>
      </w:hyperlink>
      <w:r w:rsidR="007B18D8" w:rsidRPr="007B18D8">
        <w:rPr>
          <w:rFonts w:asciiTheme="minorHAnsi" w:hAnsiTheme="minorHAnsi" w:cstheme="minorHAnsi"/>
          <w:color w:val="000000"/>
          <w:lang w:val="it-IT"/>
        </w:rPr>
        <w:t xml:space="preserve"> </w:t>
      </w:r>
    </w:p>
    <w:p w14:paraId="76B61609" w14:textId="52E55423" w:rsidR="007B18D8" w:rsidRPr="00B2667F" w:rsidRDefault="007B18D8" w:rsidP="00B2667F">
      <w:pPr>
        <w:pStyle w:val="Odstavekseznama"/>
        <w:numPr>
          <w:ilvl w:val="0"/>
          <w:numId w:val="23"/>
        </w:numPr>
        <w:rPr>
          <w:rFonts w:asciiTheme="minorHAnsi" w:hAnsiTheme="minorHAnsi" w:cstheme="minorHAnsi"/>
          <w:i/>
          <w:iCs/>
          <w:color w:val="000000"/>
          <w:lang w:val="it-IT"/>
        </w:rPr>
      </w:pPr>
      <w:r w:rsidRPr="007B18D8">
        <w:rPr>
          <w:rFonts w:asciiTheme="minorHAnsi" w:hAnsiTheme="minorHAnsi" w:cstheme="minorHAnsi"/>
          <w:i/>
          <w:iCs/>
          <w:lang w:val="it-IT"/>
        </w:rPr>
        <w:t xml:space="preserve">Cui- </w:t>
      </w:r>
      <w:r w:rsidRPr="007B18D8">
        <w:rPr>
          <w:rFonts w:asciiTheme="minorHAnsi" w:hAnsiTheme="minorHAnsi" w:cstheme="minorHAnsi"/>
          <w:i/>
          <w:iCs/>
          <w:color w:val="000000"/>
          <w:lang w:val="it-IT"/>
        </w:rPr>
        <w:t xml:space="preserve">LME Copper Cash Settlement (Cu0) </w:t>
      </w:r>
      <w:r w:rsidRPr="007B18D8">
        <w:rPr>
          <w:rFonts w:asciiTheme="minorHAnsi" w:hAnsiTheme="minorHAnsi" w:cstheme="minorHAnsi"/>
          <w:i/>
          <w:iCs/>
          <w:lang w:val="it-IT"/>
        </w:rPr>
        <w:t>mesečno povprečje - ponudba</w:t>
      </w:r>
      <w:r w:rsidRPr="007B18D8">
        <w:rPr>
          <w:rFonts w:asciiTheme="minorHAnsi" w:hAnsiTheme="minorHAnsi" w:cstheme="minorHAnsi"/>
          <w:i/>
          <w:iCs/>
          <w:color w:val="000000"/>
          <w:lang w:val="it-IT"/>
        </w:rPr>
        <w:t xml:space="preserve">: 8.955,20 USD / osnova mesec: 02/2023   </w:t>
      </w:r>
    </w:p>
    <w:p w14:paraId="42785766" w14:textId="77777777" w:rsidR="007B18D8" w:rsidRPr="007B18D8" w:rsidRDefault="007B18D8" w:rsidP="007B18D8">
      <w:pPr>
        <w:pStyle w:val="Odstavekseznama"/>
        <w:numPr>
          <w:ilvl w:val="0"/>
          <w:numId w:val="23"/>
        </w:numPr>
        <w:rPr>
          <w:rFonts w:asciiTheme="minorHAnsi" w:hAnsiTheme="minorHAnsi" w:cstheme="minorHAnsi"/>
          <w:color w:val="000000"/>
          <w:lang w:val="en-GB"/>
        </w:rPr>
      </w:pPr>
      <w:r w:rsidRPr="007B18D8">
        <w:rPr>
          <w:rFonts w:asciiTheme="minorHAnsi" w:hAnsiTheme="minorHAnsi" w:cstheme="minorHAnsi"/>
          <w:color w:val="000000"/>
          <w:lang w:val="en-GB"/>
        </w:rPr>
        <w:t xml:space="preserve">Fei </w:t>
      </w:r>
      <w:r w:rsidRPr="007B18D8">
        <w:rPr>
          <w:rFonts w:asciiTheme="minorHAnsi" w:hAnsiTheme="minorHAnsi" w:cstheme="minorHAnsi"/>
          <w:lang w:val="en-GB"/>
        </w:rPr>
        <w:t>–</w:t>
      </w:r>
      <w:r w:rsidRPr="007B18D8">
        <w:rPr>
          <w:rFonts w:asciiTheme="minorHAnsi" w:hAnsiTheme="minorHAnsi" w:cstheme="minorHAnsi"/>
          <w:color w:val="000000"/>
          <w:lang w:val="en-GB"/>
        </w:rPr>
        <w:t xml:space="preserve"> </w:t>
      </w:r>
      <w:r w:rsidRPr="007B18D8">
        <w:rPr>
          <w:rFonts w:asciiTheme="minorHAnsi" w:hAnsiTheme="minorHAnsi" w:cstheme="minorHAnsi"/>
          <w:lang w:val="en-GB"/>
        </w:rPr>
        <w:t>črno železo</w:t>
      </w:r>
      <w:r w:rsidRPr="007B18D8">
        <w:rPr>
          <w:rFonts w:asciiTheme="minorHAnsi" w:hAnsiTheme="minorHAnsi" w:cstheme="minorHAnsi"/>
          <w:color w:val="000000"/>
          <w:lang w:val="en-GB"/>
        </w:rPr>
        <w:t xml:space="preserve"> (hot-rolled flat products) (</w:t>
      </w:r>
      <w:r w:rsidRPr="007B18D8">
        <w:rPr>
          <w:rFonts w:asciiTheme="minorHAnsi" w:hAnsiTheme="minorHAnsi" w:cstheme="minorHAnsi"/>
          <w:lang w:val="en-GB"/>
        </w:rPr>
        <w:t>statistična vrednost bazirana na</w:t>
      </w:r>
      <w:r w:rsidRPr="007B18D8">
        <w:rPr>
          <w:rFonts w:asciiTheme="minorHAnsi" w:hAnsiTheme="minorHAnsi" w:cstheme="minorHAnsi"/>
          <w:color w:val="000000"/>
          <w:lang w:val="en-GB"/>
        </w:rPr>
        <w:t xml:space="preserve"> 2015)</w:t>
      </w:r>
    </w:p>
    <w:p w14:paraId="1DBDAEE9" w14:textId="77777777" w:rsidR="007B18D8" w:rsidRPr="007B18D8" w:rsidRDefault="007B18D8" w:rsidP="007B18D8">
      <w:pPr>
        <w:pStyle w:val="Odstavekseznama"/>
        <w:numPr>
          <w:ilvl w:val="0"/>
          <w:numId w:val="23"/>
        </w:numPr>
        <w:rPr>
          <w:rFonts w:asciiTheme="minorHAnsi" w:hAnsiTheme="minorHAnsi" w:cstheme="minorHAnsi"/>
          <w:color w:val="000000"/>
          <w:lang w:val="de-DE"/>
        </w:rPr>
      </w:pPr>
      <w:r w:rsidRPr="007B18D8">
        <w:rPr>
          <w:rFonts w:asciiTheme="minorHAnsi" w:hAnsiTheme="minorHAnsi" w:cstheme="minorHAnsi"/>
          <w:color w:val="000000"/>
          <w:lang w:val="de-DE"/>
        </w:rPr>
        <w:t>(</w:t>
      </w:r>
      <w:r w:rsidRPr="007B18D8">
        <w:rPr>
          <w:rFonts w:asciiTheme="minorHAnsi" w:hAnsiTheme="minorHAnsi" w:cstheme="minorHAnsi"/>
          <w:lang w:val="de-DE"/>
        </w:rPr>
        <w:t>pozicija</w:t>
      </w:r>
      <w:r w:rsidRPr="007B18D8">
        <w:rPr>
          <w:rFonts w:asciiTheme="minorHAnsi" w:hAnsiTheme="minorHAnsi" w:cstheme="minorHAnsi"/>
          <w:color w:val="000000"/>
          <w:lang w:val="de-DE"/>
        </w:rPr>
        <w:t xml:space="preserve">: DESTATIS* line 272) </w:t>
      </w:r>
    </w:p>
    <w:p w14:paraId="10EBE5BB" w14:textId="77777777" w:rsidR="007B18D8" w:rsidRPr="007B18D8" w:rsidRDefault="00ED6B8B" w:rsidP="007B18D8">
      <w:pPr>
        <w:pStyle w:val="Odstavekseznama"/>
        <w:numPr>
          <w:ilvl w:val="0"/>
          <w:numId w:val="23"/>
        </w:numPr>
        <w:rPr>
          <w:rFonts w:asciiTheme="minorHAnsi" w:hAnsiTheme="minorHAnsi" w:cstheme="minorHAnsi"/>
          <w:color w:val="000000"/>
          <w:lang w:val="de-DE"/>
        </w:rPr>
      </w:pPr>
      <w:hyperlink r:id="rId12" w:history="1">
        <w:r w:rsidR="007B18D8" w:rsidRPr="007B18D8">
          <w:rPr>
            <w:rStyle w:val="Hiperpovezava"/>
            <w:rFonts w:asciiTheme="minorHAnsi" w:hAnsiTheme="minorHAnsi" w:cstheme="minorHAnsi"/>
          </w:rPr>
          <w:t>Fachserie / 17 / 2 / Monatlich (statistischebibliothek.de)</w:t>
        </w:r>
      </w:hyperlink>
    </w:p>
    <w:p w14:paraId="535D3085" w14:textId="1B71CBA0" w:rsidR="007B18D8" w:rsidRPr="00B2667F" w:rsidRDefault="007B18D8" w:rsidP="00B2667F">
      <w:pPr>
        <w:pStyle w:val="Odstavekseznama"/>
        <w:numPr>
          <w:ilvl w:val="0"/>
          <w:numId w:val="23"/>
        </w:numPr>
        <w:rPr>
          <w:rFonts w:asciiTheme="minorHAnsi" w:hAnsiTheme="minorHAnsi" w:cstheme="minorHAnsi"/>
          <w:i/>
          <w:iCs/>
          <w:color w:val="000000"/>
          <w:lang w:val="it-IT"/>
        </w:rPr>
      </w:pPr>
      <w:r w:rsidRPr="007B18D8">
        <w:rPr>
          <w:rFonts w:asciiTheme="minorHAnsi" w:hAnsiTheme="minorHAnsi" w:cstheme="minorHAnsi"/>
          <w:i/>
          <w:iCs/>
          <w:color w:val="000000"/>
          <w:lang w:val="it-IT"/>
        </w:rPr>
        <w:t>Fei- vrednost v ponudbi (Fei0): 210,5 / osnova mesec: 12/2022</w:t>
      </w:r>
    </w:p>
    <w:p w14:paraId="391B37DB" w14:textId="77777777" w:rsidR="007B18D8" w:rsidRPr="007B18D8" w:rsidRDefault="007B18D8" w:rsidP="007B18D8">
      <w:pPr>
        <w:pStyle w:val="Odstavekseznama"/>
        <w:numPr>
          <w:ilvl w:val="0"/>
          <w:numId w:val="23"/>
        </w:numPr>
        <w:rPr>
          <w:rFonts w:asciiTheme="minorHAnsi" w:hAnsiTheme="minorHAnsi" w:cstheme="minorHAnsi"/>
          <w:color w:val="000000"/>
          <w:lang w:val="it-IT"/>
        </w:rPr>
      </w:pPr>
      <w:r w:rsidRPr="007B18D8">
        <w:rPr>
          <w:rFonts w:asciiTheme="minorHAnsi" w:hAnsiTheme="minorHAnsi" w:cstheme="minorHAnsi"/>
          <w:color w:val="000000"/>
          <w:lang w:val="it-IT"/>
        </w:rPr>
        <w:t>Oil - mineral</w:t>
      </w:r>
      <w:r w:rsidRPr="007B18D8">
        <w:rPr>
          <w:rFonts w:asciiTheme="minorHAnsi" w:hAnsiTheme="minorHAnsi" w:cstheme="minorHAnsi"/>
          <w:lang w:val="it-IT"/>
        </w:rPr>
        <w:t>no</w:t>
      </w:r>
      <w:r w:rsidRPr="007B18D8">
        <w:rPr>
          <w:rFonts w:asciiTheme="minorHAnsi" w:hAnsiTheme="minorHAnsi" w:cstheme="minorHAnsi"/>
          <w:color w:val="000000"/>
          <w:lang w:val="it-IT"/>
        </w:rPr>
        <w:t xml:space="preserve"> ol</w:t>
      </w:r>
      <w:r w:rsidRPr="007B18D8">
        <w:rPr>
          <w:rFonts w:asciiTheme="minorHAnsi" w:hAnsiTheme="minorHAnsi" w:cstheme="minorHAnsi"/>
          <w:lang w:val="it-IT"/>
        </w:rPr>
        <w:t>je</w:t>
      </w:r>
      <w:r w:rsidRPr="007B18D8">
        <w:rPr>
          <w:rFonts w:asciiTheme="minorHAnsi" w:hAnsiTheme="minorHAnsi" w:cstheme="minorHAnsi"/>
          <w:color w:val="000000"/>
          <w:lang w:val="it-IT"/>
        </w:rPr>
        <w:t xml:space="preserve"> (</w:t>
      </w:r>
      <w:r w:rsidRPr="007B18D8">
        <w:rPr>
          <w:rFonts w:asciiTheme="minorHAnsi" w:hAnsiTheme="minorHAnsi" w:cstheme="minorHAnsi"/>
          <w:lang w:val="it-IT"/>
        </w:rPr>
        <w:t>statistična vrednost bazirana na</w:t>
      </w:r>
      <w:r w:rsidRPr="007B18D8">
        <w:rPr>
          <w:rFonts w:asciiTheme="minorHAnsi" w:hAnsiTheme="minorHAnsi" w:cstheme="minorHAnsi"/>
          <w:color w:val="000000"/>
          <w:lang w:val="it-IT"/>
        </w:rPr>
        <w:t xml:space="preserve"> 2015) </w:t>
      </w:r>
    </w:p>
    <w:p w14:paraId="643AA8B8" w14:textId="77777777" w:rsidR="007B18D8" w:rsidRPr="007B18D8" w:rsidRDefault="007B18D8" w:rsidP="007B18D8">
      <w:pPr>
        <w:pStyle w:val="Odstavekseznama"/>
        <w:numPr>
          <w:ilvl w:val="0"/>
          <w:numId w:val="23"/>
        </w:numPr>
        <w:rPr>
          <w:rFonts w:asciiTheme="minorHAnsi" w:hAnsiTheme="minorHAnsi" w:cstheme="minorHAnsi"/>
          <w:color w:val="000000"/>
          <w:lang w:val="de-DE"/>
        </w:rPr>
      </w:pPr>
      <w:r w:rsidRPr="007B18D8">
        <w:rPr>
          <w:rFonts w:asciiTheme="minorHAnsi" w:hAnsiTheme="minorHAnsi" w:cstheme="minorHAnsi"/>
          <w:color w:val="000000"/>
          <w:lang w:val="de-DE"/>
        </w:rPr>
        <w:t>(</w:t>
      </w:r>
      <w:r w:rsidRPr="007B18D8">
        <w:rPr>
          <w:rFonts w:asciiTheme="minorHAnsi" w:hAnsiTheme="minorHAnsi" w:cstheme="minorHAnsi"/>
          <w:lang w:val="de-DE"/>
        </w:rPr>
        <w:t>pozicija</w:t>
      </w:r>
      <w:r w:rsidRPr="007B18D8">
        <w:rPr>
          <w:rFonts w:asciiTheme="minorHAnsi" w:hAnsiTheme="minorHAnsi" w:cstheme="minorHAnsi"/>
          <w:color w:val="000000"/>
          <w:lang w:val="de-DE"/>
        </w:rPr>
        <w:t xml:space="preserve">: DESTATIS* line 172) </w:t>
      </w:r>
    </w:p>
    <w:p w14:paraId="396784B8" w14:textId="77777777" w:rsidR="007B18D8" w:rsidRPr="007B18D8" w:rsidRDefault="00ED6B8B" w:rsidP="007B18D8">
      <w:pPr>
        <w:pStyle w:val="Odstavekseznama"/>
        <w:numPr>
          <w:ilvl w:val="0"/>
          <w:numId w:val="23"/>
        </w:numPr>
        <w:rPr>
          <w:rFonts w:asciiTheme="minorHAnsi" w:hAnsiTheme="minorHAnsi" w:cstheme="minorHAnsi"/>
          <w:color w:val="000000"/>
          <w:lang w:val="de-DE"/>
        </w:rPr>
      </w:pPr>
      <w:hyperlink r:id="rId13" w:history="1">
        <w:r w:rsidR="007B18D8" w:rsidRPr="007B18D8">
          <w:rPr>
            <w:rStyle w:val="Hiperpovezava"/>
            <w:rFonts w:asciiTheme="minorHAnsi" w:hAnsiTheme="minorHAnsi" w:cstheme="minorHAnsi"/>
          </w:rPr>
          <w:t>Fachserie / 17 / 2 / Monatlich (statistischebibliothek.de)</w:t>
        </w:r>
      </w:hyperlink>
    </w:p>
    <w:p w14:paraId="71A1E1E0" w14:textId="195E0503" w:rsidR="007B18D8" w:rsidRPr="00B2667F" w:rsidRDefault="007B18D8" w:rsidP="00B2667F">
      <w:pPr>
        <w:pStyle w:val="Odstavekseznama"/>
        <w:numPr>
          <w:ilvl w:val="0"/>
          <w:numId w:val="23"/>
        </w:numPr>
        <w:rPr>
          <w:rFonts w:asciiTheme="minorHAnsi" w:hAnsiTheme="minorHAnsi" w:cstheme="minorHAnsi"/>
          <w:i/>
          <w:iCs/>
          <w:color w:val="000000"/>
          <w:lang w:val="en-GB"/>
        </w:rPr>
      </w:pPr>
      <w:r w:rsidRPr="007B18D8">
        <w:rPr>
          <w:rFonts w:asciiTheme="minorHAnsi" w:hAnsiTheme="minorHAnsi" w:cstheme="minorHAnsi"/>
          <w:i/>
          <w:iCs/>
          <w:color w:val="000000"/>
          <w:lang w:val="en-GB"/>
        </w:rPr>
        <w:t xml:space="preserve">Oil- </w:t>
      </w:r>
      <w:r w:rsidRPr="007B18D8">
        <w:rPr>
          <w:rFonts w:asciiTheme="minorHAnsi" w:hAnsiTheme="minorHAnsi" w:cstheme="minorHAnsi"/>
          <w:i/>
          <w:iCs/>
          <w:color w:val="000000"/>
          <w:lang w:val="en-US"/>
        </w:rPr>
        <w:t xml:space="preserve">vrednost v ponudbi </w:t>
      </w:r>
      <w:r w:rsidRPr="007B18D8">
        <w:rPr>
          <w:rFonts w:asciiTheme="minorHAnsi" w:hAnsiTheme="minorHAnsi" w:cstheme="minorHAnsi"/>
          <w:i/>
          <w:iCs/>
          <w:color w:val="000000"/>
          <w:lang w:val="en-GB"/>
        </w:rPr>
        <w:t xml:space="preserve">(Oil0): 150,8 / </w:t>
      </w:r>
      <w:r w:rsidRPr="007B18D8">
        <w:rPr>
          <w:rFonts w:asciiTheme="minorHAnsi" w:hAnsiTheme="minorHAnsi" w:cstheme="minorHAnsi"/>
          <w:i/>
          <w:iCs/>
          <w:lang w:val="en-GB"/>
        </w:rPr>
        <w:t>osnova mesec</w:t>
      </w:r>
      <w:r w:rsidRPr="007B18D8">
        <w:rPr>
          <w:rFonts w:asciiTheme="minorHAnsi" w:hAnsiTheme="minorHAnsi" w:cstheme="minorHAnsi"/>
          <w:i/>
          <w:iCs/>
          <w:color w:val="000000"/>
          <w:lang w:val="en-GB"/>
        </w:rPr>
        <w:t>: 12/2022</w:t>
      </w:r>
    </w:p>
    <w:p w14:paraId="6A634668" w14:textId="77777777" w:rsidR="007B18D8" w:rsidRPr="007B18D8" w:rsidRDefault="007B18D8" w:rsidP="007B18D8">
      <w:pPr>
        <w:pStyle w:val="Odstavekseznama"/>
        <w:numPr>
          <w:ilvl w:val="0"/>
          <w:numId w:val="23"/>
        </w:numPr>
        <w:rPr>
          <w:i/>
          <w:iCs/>
          <w:color w:val="000000"/>
          <w:lang w:val="en-GB"/>
        </w:rPr>
      </w:pPr>
      <w:r w:rsidRPr="007B18D8">
        <w:rPr>
          <w:rFonts w:asciiTheme="minorHAnsi" w:hAnsiTheme="minorHAnsi" w:cstheme="minorHAnsi"/>
          <w:b/>
          <w:iCs/>
          <w:color w:val="000000"/>
          <w:lang w:val="en-GB"/>
        </w:rPr>
        <w:t>Inf</w:t>
      </w:r>
      <w:r w:rsidRPr="007B18D8">
        <w:rPr>
          <w:rFonts w:asciiTheme="minorHAnsi" w:hAnsiTheme="minorHAnsi" w:cstheme="minorHAnsi"/>
          <w:iCs/>
          <w:color w:val="000000"/>
          <w:lang w:val="en-GB"/>
        </w:rPr>
        <w:t xml:space="preserve"> - dejanska inflacija v obdobju od oddaje ponudbe do tovarniških preizkusov FAT transformatorja objavljena na spletni strani Statističnega urada SLO: </w:t>
      </w:r>
      <w:hyperlink r:id="rId14" w:history="1">
        <w:r w:rsidRPr="007B18D8">
          <w:rPr>
            <w:rStyle w:val="Hiperpovezava"/>
            <w:rFonts w:asciiTheme="minorHAnsi" w:hAnsiTheme="minorHAnsi" w:cstheme="minorHAnsi"/>
          </w:rPr>
          <w:t>Inflacija in revalorizacija (stat.si)</w:t>
        </w:r>
      </w:hyperlink>
      <w:r w:rsidRPr="007B18D8">
        <w:rPr>
          <w:rFonts w:asciiTheme="minorHAnsi" w:hAnsiTheme="minorHAnsi" w:cstheme="minorHAnsi"/>
          <w:i/>
          <w:iCs/>
          <w:color w:val="000000"/>
          <w:lang w:val="en-GB"/>
        </w:rPr>
        <w:t>:</w:t>
      </w:r>
    </w:p>
    <w:p w14:paraId="160B7F2D" w14:textId="77777777" w:rsidR="007B18D8" w:rsidRDefault="007B18D8" w:rsidP="007B18D8">
      <w:pPr>
        <w:spacing w:line="360" w:lineRule="auto"/>
        <w:rPr>
          <w:rFonts w:ascii="Calibri" w:hAnsi="Calibri"/>
          <w:b/>
          <w:szCs w:val="24"/>
        </w:rPr>
      </w:pPr>
    </w:p>
    <w:p w14:paraId="7729E232" w14:textId="3382E41B" w:rsidR="007B18D8" w:rsidRPr="0040337F" w:rsidRDefault="00A40FE0" w:rsidP="004A1F65">
      <w:pPr>
        <w:numPr>
          <w:ilvl w:val="0"/>
          <w:numId w:val="5"/>
        </w:numPr>
        <w:tabs>
          <w:tab w:val="num" w:pos="423"/>
        </w:tabs>
        <w:spacing w:line="360" w:lineRule="auto"/>
        <w:jc w:val="center"/>
        <w:rPr>
          <w:rFonts w:ascii="Calibri" w:hAnsi="Calibri"/>
          <w:b/>
          <w:szCs w:val="24"/>
        </w:rPr>
      </w:pPr>
      <w:r>
        <w:rPr>
          <w:rFonts w:ascii="Calibri" w:hAnsi="Calibri"/>
          <w:b/>
          <w:szCs w:val="24"/>
        </w:rPr>
        <w:t>člen</w:t>
      </w:r>
    </w:p>
    <w:p w14:paraId="1F109EAC" w14:textId="77777777" w:rsidR="007B18D8" w:rsidRPr="007B18D8" w:rsidRDefault="007B18D8" w:rsidP="007B18D8">
      <w:pPr>
        <w:spacing w:before="340" w:after="40" w:line="360" w:lineRule="auto"/>
        <w:outlineLvl w:val="4"/>
        <w:rPr>
          <w:rFonts w:ascii="Calibri" w:hAnsi="Calibri"/>
          <w:b/>
          <w:iCs/>
          <w:szCs w:val="24"/>
        </w:rPr>
      </w:pPr>
      <w:r w:rsidRPr="007B18D8">
        <w:rPr>
          <w:rFonts w:ascii="Calibri" w:hAnsi="Calibri"/>
          <w:b/>
          <w:iCs/>
        </w:rPr>
        <w:t>ROK IZVEDBE</w:t>
      </w:r>
    </w:p>
    <w:p w14:paraId="14038D80" w14:textId="63693AD4" w:rsidR="00D73D3D" w:rsidRDefault="009B3C38" w:rsidP="0019291D">
      <w:pPr>
        <w:spacing w:before="340" w:after="40"/>
        <w:jc w:val="both"/>
        <w:rPr>
          <w:rFonts w:asciiTheme="minorHAnsi" w:hAnsiTheme="minorHAnsi"/>
          <w:szCs w:val="24"/>
        </w:rPr>
      </w:pPr>
      <w:r>
        <w:rPr>
          <w:rFonts w:asciiTheme="minorHAnsi" w:hAnsiTheme="minorHAnsi"/>
          <w:szCs w:val="24"/>
        </w:rPr>
        <w:t>Rok izvedbe je 15 mesecev od podpisa pogodbe:</w:t>
      </w:r>
    </w:p>
    <w:p w14:paraId="7DB48A49" w14:textId="77777777" w:rsidR="0019291D" w:rsidRDefault="0019291D" w:rsidP="0019291D">
      <w:pPr>
        <w:spacing w:before="340" w:after="40"/>
        <w:jc w:val="both"/>
        <w:rPr>
          <w:rFonts w:asciiTheme="minorHAnsi" w:hAnsiTheme="minorHAnsi"/>
          <w:szCs w:val="24"/>
        </w:rPr>
      </w:pPr>
      <w:r w:rsidRPr="0019291D">
        <w:rPr>
          <w:rFonts w:asciiTheme="minorHAnsi" w:hAnsiTheme="minorHAnsi"/>
          <w:szCs w:val="24"/>
        </w:rPr>
        <w:t xml:space="preserve">V primeru zamude z izvedbo del mora izvajalec o zamudi naročnika obvestiti, še preden ta zaide v zamudo. </w:t>
      </w:r>
    </w:p>
    <w:p w14:paraId="0E5E54F9" w14:textId="4C0115E2" w:rsidR="000F447C" w:rsidRPr="0040337F" w:rsidRDefault="000F447C" w:rsidP="0019291D">
      <w:pPr>
        <w:spacing w:before="340" w:after="40"/>
        <w:jc w:val="both"/>
        <w:rPr>
          <w:rFonts w:ascii="Calibri" w:hAnsi="Calibri"/>
          <w:b/>
          <w:i/>
          <w:szCs w:val="24"/>
        </w:rPr>
      </w:pPr>
      <w:r w:rsidRPr="0003149D">
        <w:rPr>
          <w:rFonts w:ascii="Calibri" w:hAnsi="Calibri"/>
          <w:b/>
          <w:i/>
        </w:rPr>
        <w:t>ROK</w:t>
      </w:r>
      <w:r w:rsidR="00862E29">
        <w:rPr>
          <w:rFonts w:ascii="Calibri" w:hAnsi="Calibri"/>
          <w:b/>
          <w:i/>
        </w:rPr>
        <w:t xml:space="preserve"> in NAČIN</w:t>
      </w:r>
      <w:r w:rsidRPr="0003149D">
        <w:rPr>
          <w:rFonts w:ascii="Calibri" w:hAnsi="Calibri"/>
          <w:b/>
          <w:i/>
        </w:rPr>
        <w:t xml:space="preserve"> PLAČILA</w:t>
      </w:r>
    </w:p>
    <w:p w14:paraId="53EE84EF" w14:textId="1F377F80" w:rsidR="000F447C" w:rsidRDefault="000F447C" w:rsidP="004A1F65">
      <w:pPr>
        <w:numPr>
          <w:ilvl w:val="0"/>
          <w:numId w:val="5"/>
        </w:numPr>
        <w:tabs>
          <w:tab w:val="num" w:pos="423"/>
        </w:tabs>
        <w:spacing w:line="360" w:lineRule="auto"/>
        <w:jc w:val="center"/>
        <w:rPr>
          <w:rFonts w:ascii="Calibri" w:hAnsi="Calibri"/>
          <w:b/>
          <w:szCs w:val="24"/>
        </w:rPr>
      </w:pPr>
      <w:r w:rsidRPr="0040337F">
        <w:rPr>
          <w:rFonts w:ascii="Calibri" w:hAnsi="Calibri"/>
          <w:b/>
          <w:szCs w:val="24"/>
        </w:rPr>
        <w:t>člen</w:t>
      </w:r>
    </w:p>
    <w:p w14:paraId="7BD38B39" w14:textId="03AC48A7" w:rsidR="008228C5" w:rsidRPr="008228C5" w:rsidRDefault="00C92317" w:rsidP="00ED6B8B">
      <w:pPr>
        <w:jc w:val="both"/>
        <w:rPr>
          <w:rFonts w:ascii="Calibri" w:hAnsi="Calibri" w:cs="Calibri"/>
          <w:szCs w:val="24"/>
        </w:rPr>
      </w:pPr>
      <w:r w:rsidRPr="00C92317">
        <w:rPr>
          <w:rFonts w:ascii="Calibri" w:hAnsi="Calibri" w:cs="Calibri"/>
          <w:szCs w:val="24"/>
        </w:rPr>
        <w:t>Izvajalec izstavi naročniku</w:t>
      </w:r>
      <w:r w:rsidR="00A40FE0" w:rsidRPr="00A40FE0">
        <w:rPr>
          <w:rFonts w:ascii="Calibri" w:hAnsi="Calibri" w:cs="Calibri"/>
          <w:szCs w:val="24"/>
        </w:rPr>
        <w:t xml:space="preserve"> </w:t>
      </w:r>
      <w:r w:rsidR="00A40FE0" w:rsidRPr="00C92317">
        <w:rPr>
          <w:rFonts w:ascii="Calibri" w:hAnsi="Calibri" w:cs="Calibri"/>
          <w:szCs w:val="24"/>
        </w:rPr>
        <w:t>situacijo</w:t>
      </w:r>
      <w:r w:rsidRPr="00C92317">
        <w:rPr>
          <w:rFonts w:ascii="Calibri" w:hAnsi="Calibri" w:cs="Calibri"/>
          <w:szCs w:val="24"/>
        </w:rPr>
        <w:t>, ki jo</w:t>
      </w:r>
      <w:r w:rsidR="00A40FE0">
        <w:rPr>
          <w:rFonts w:ascii="Calibri" w:hAnsi="Calibri" w:cs="Calibri"/>
          <w:szCs w:val="24"/>
        </w:rPr>
        <w:t xml:space="preserve"> ta</w:t>
      </w:r>
      <w:r w:rsidRPr="00C92317">
        <w:rPr>
          <w:rFonts w:ascii="Calibri" w:hAnsi="Calibri" w:cs="Calibri"/>
          <w:szCs w:val="24"/>
        </w:rPr>
        <w:t xml:space="preserve"> potrdi ali zavrne v roku 8 dni od njenega prejema in jo vrne izvajalcu. Na osnovi potrjene situacije izvajalec izstavi fakturo naročniku. Obvezna priloga fakture je potrjena situacija s </w:t>
      </w:r>
      <w:r w:rsidRPr="00C92317">
        <w:rPr>
          <w:rFonts w:ascii="Calibri" w:hAnsi="Calibri" w:cs="Calibri"/>
          <w:szCs w:val="24"/>
        </w:rPr>
        <w:lastRenderedPageBreak/>
        <w:t xml:space="preserve">strani izvajalca in naročnika. Izvajalec pošlje fakturo z obvezno prilogo naročniku na elektronski naslov </w:t>
      </w:r>
      <w:hyperlink r:id="rId15" w:history="1">
        <w:r w:rsidRPr="00243AC6">
          <w:rPr>
            <w:rStyle w:val="Hiperpovezava"/>
            <w:rFonts w:ascii="Calibri" w:hAnsi="Calibri" w:cs="Calibri"/>
            <w:szCs w:val="24"/>
          </w:rPr>
          <w:t>racuni@sodo.si</w:t>
        </w:r>
      </w:hyperlink>
      <w:r>
        <w:rPr>
          <w:rFonts w:ascii="Calibri" w:hAnsi="Calibri" w:cs="Calibri"/>
          <w:szCs w:val="24"/>
        </w:rPr>
        <w:t xml:space="preserve"> in sicer</w:t>
      </w:r>
      <w:r w:rsidR="008228C5" w:rsidRPr="008228C5">
        <w:rPr>
          <w:rFonts w:ascii="Calibri" w:hAnsi="Calibri" w:cs="Calibri"/>
          <w:szCs w:val="24"/>
        </w:rPr>
        <w:t xml:space="preserve"> na naslednji način:</w:t>
      </w:r>
    </w:p>
    <w:p w14:paraId="7D911093" w14:textId="77777777" w:rsidR="008228C5" w:rsidRPr="008228C5" w:rsidRDefault="008228C5" w:rsidP="008228C5">
      <w:pPr>
        <w:rPr>
          <w:rFonts w:ascii="Calibri" w:hAnsi="Calibri" w:cs="Calibri"/>
          <w:szCs w:val="24"/>
        </w:rPr>
      </w:pPr>
    </w:p>
    <w:p w14:paraId="4135D5CE" w14:textId="036BD0B0" w:rsidR="008228C5" w:rsidRPr="00B2667F" w:rsidRDefault="008228C5" w:rsidP="00B2667F">
      <w:pPr>
        <w:pStyle w:val="Odstavekseznama"/>
        <w:numPr>
          <w:ilvl w:val="0"/>
          <w:numId w:val="24"/>
        </w:numPr>
        <w:tabs>
          <w:tab w:val="left" w:pos="567"/>
        </w:tabs>
        <w:ind w:left="567" w:hanging="567"/>
        <w:jc w:val="both"/>
        <w:rPr>
          <w:rFonts w:ascii="Calibri" w:hAnsi="Calibri" w:cs="Calibri"/>
        </w:rPr>
      </w:pPr>
      <w:r w:rsidRPr="00B2667F">
        <w:rPr>
          <w:rFonts w:ascii="Calibri" w:hAnsi="Calibri" w:cs="Calibri"/>
        </w:rPr>
        <w:t>v višini 30</w:t>
      </w:r>
      <w:r w:rsidR="00137490" w:rsidRPr="00B2667F">
        <w:rPr>
          <w:rFonts w:ascii="Calibri" w:hAnsi="Calibri" w:cs="Calibri"/>
        </w:rPr>
        <w:t> </w:t>
      </w:r>
      <w:r w:rsidRPr="00B2667F">
        <w:rPr>
          <w:rFonts w:ascii="Calibri" w:hAnsi="Calibri" w:cs="Calibri"/>
        </w:rPr>
        <w:t>% pogodbenega zneska transformatorja, ko je končano sestavljanje navitja in magnetnega jedra;</w:t>
      </w:r>
    </w:p>
    <w:p w14:paraId="49582A29" w14:textId="5A31B53F" w:rsidR="008228C5" w:rsidRPr="00B2667F" w:rsidRDefault="008228C5" w:rsidP="00B2667F">
      <w:pPr>
        <w:pStyle w:val="Odstavekseznama"/>
        <w:numPr>
          <w:ilvl w:val="0"/>
          <w:numId w:val="24"/>
        </w:numPr>
        <w:tabs>
          <w:tab w:val="left" w:pos="567"/>
        </w:tabs>
        <w:ind w:left="567" w:hanging="567"/>
        <w:jc w:val="both"/>
        <w:rPr>
          <w:rFonts w:ascii="Calibri" w:hAnsi="Calibri" w:cs="Calibri"/>
        </w:rPr>
      </w:pPr>
      <w:r w:rsidRPr="00B2667F">
        <w:rPr>
          <w:rFonts w:ascii="Calibri" w:hAnsi="Calibri" w:cs="Calibri"/>
        </w:rPr>
        <w:t>v višini 50</w:t>
      </w:r>
      <w:r w:rsidR="00137490" w:rsidRPr="00B2667F">
        <w:rPr>
          <w:rFonts w:ascii="Calibri" w:hAnsi="Calibri" w:cs="Calibri"/>
        </w:rPr>
        <w:t> </w:t>
      </w:r>
      <w:r w:rsidRPr="00B2667F">
        <w:rPr>
          <w:rFonts w:ascii="Calibri" w:hAnsi="Calibri" w:cs="Calibri"/>
        </w:rPr>
        <w:t>% pogodbenega zneska</w:t>
      </w:r>
      <w:r w:rsidR="00987426" w:rsidRPr="00B2667F">
        <w:rPr>
          <w:rFonts w:ascii="Calibri" w:hAnsi="Calibri" w:cs="Calibri"/>
        </w:rPr>
        <w:t xml:space="preserve"> za transformator</w:t>
      </w:r>
      <w:r w:rsidRPr="00B2667F">
        <w:rPr>
          <w:rFonts w:ascii="Calibri" w:hAnsi="Calibri" w:cs="Calibri"/>
        </w:rPr>
        <w:t xml:space="preserve">, ko je energetski transformator izdelan in </w:t>
      </w:r>
      <w:r w:rsidR="003761F3" w:rsidRPr="00B2667F">
        <w:rPr>
          <w:rFonts w:ascii="Calibri" w:hAnsi="Calibri" w:cs="Calibri"/>
        </w:rPr>
        <w:t xml:space="preserve">so bili </w:t>
      </w:r>
      <w:r w:rsidR="00B2667F">
        <w:rPr>
          <w:rFonts w:ascii="Calibri" w:hAnsi="Calibri" w:cs="Calibri"/>
        </w:rPr>
        <w:t xml:space="preserve">vsi </w:t>
      </w:r>
      <w:r w:rsidR="003761F3" w:rsidRPr="00B2667F">
        <w:rPr>
          <w:rFonts w:ascii="Calibri" w:hAnsi="Calibri" w:cs="Calibri"/>
        </w:rPr>
        <w:t>napetostni preizkusi transformatorja pozitivni</w:t>
      </w:r>
      <w:r w:rsidRPr="00B2667F">
        <w:rPr>
          <w:rFonts w:ascii="Calibri" w:hAnsi="Calibri" w:cs="Calibri"/>
        </w:rPr>
        <w:t>;</w:t>
      </w:r>
    </w:p>
    <w:p w14:paraId="126E0BEE" w14:textId="40030C67" w:rsidR="008228C5" w:rsidRPr="00B2667F" w:rsidRDefault="003761F3" w:rsidP="00B2667F">
      <w:pPr>
        <w:pStyle w:val="Odstavekseznama"/>
        <w:numPr>
          <w:ilvl w:val="0"/>
          <w:numId w:val="24"/>
        </w:numPr>
        <w:tabs>
          <w:tab w:val="left" w:pos="567"/>
        </w:tabs>
        <w:ind w:left="567" w:hanging="567"/>
        <w:jc w:val="both"/>
        <w:rPr>
          <w:rFonts w:ascii="Calibri" w:hAnsi="Calibri" w:cs="Calibri"/>
        </w:rPr>
      </w:pPr>
      <w:r w:rsidRPr="00B2667F">
        <w:rPr>
          <w:rFonts w:ascii="Calibri" w:hAnsi="Calibri" w:cs="Calibri"/>
        </w:rPr>
        <w:t>v višini 5</w:t>
      </w:r>
      <w:r w:rsidR="008228C5" w:rsidRPr="00B2667F">
        <w:rPr>
          <w:rFonts w:ascii="Calibri" w:hAnsi="Calibri" w:cs="Calibri"/>
        </w:rPr>
        <w:t xml:space="preserve"> % pogodbenega zneska</w:t>
      </w:r>
      <w:r w:rsidR="00987426" w:rsidRPr="00B2667F">
        <w:rPr>
          <w:rFonts w:ascii="Calibri" w:hAnsi="Calibri" w:cs="Calibri"/>
        </w:rPr>
        <w:t xml:space="preserve"> za transformator</w:t>
      </w:r>
      <w:r w:rsidR="008228C5" w:rsidRPr="00B2667F">
        <w:rPr>
          <w:rFonts w:ascii="Calibri" w:hAnsi="Calibri" w:cs="Calibri"/>
        </w:rPr>
        <w:t xml:space="preserve">, ko je </w:t>
      </w:r>
      <w:r w:rsidRPr="00B2667F">
        <w:rPr>
          <w:rFonts w:ascii="Calibri" w:hAnsi="Calibri" w:cs="Calibri"/>
        </w:rPr>
        <w:t>bila predana vsa teh</w:t>
      </w:r>
      <w:r w:rsidR="00987426" w:rsidRPr="00B2667F">
        <w:rPr>
          <w:rFonts w:ascii="Calibri" w:hAnsi="Calibri" w:cs="Calibri"/>
        </w:rPr>
        <w:t>nična dokumentacija</w:t>
      </w:r>
      <w:r w:rsidRPr="00B2667F">
        <w:rPr>
          <w:rFonts w:ascii="Calibri" w:hAnsi="Calibri" w:cs="Calibri"/>
        </w:rPr>
        <w:t xml:space="preserve"> transformator</w:t>
      </w:r>
      <w:r w:rsidR="00987426" w:rsidRPr="00B2667F">
        <w:rPr>
          <w:rFonts w:ascii="Calibri" w:hAnsi="Calibri" w:cs="Calibri"/>
        </w:rPr>
        <w:t xml:space="preserve"> (</w:t>
      </w:r>
      <w:r w:rsidR="00B2667F">
        <w:rPr>
          <w:rFonts w:ascii="Calibri" w:hAnsi="Calibri" w:cs="Calibri"/>
        </w:rPr>
        <w:t>štiri</w:t>
      </w:r>
      <w:r w:rsidR="00987426" w:rsidRPr="00B2667F">
        <w:rPr>
          <w:rFonts w:ascii="Calibri" w:hAnsi="Calibri" w:cs="Calibri"/>
        </w:rPr>
        <w:t xml:space="preserve"> izvode v papirni in dva izvoda v digitalni obliki)</w:t>
      </w:r>
      <w:r w:rsidRPr="00B2667F">
        <w:rPr>
          <w:rFonts w:ascii="Calibri" w:hAnsi="Calibri" w:cs="Calibri"/>
        </w:rPr>
        <w:t>,</w:t>
      </w:r>
    </w:p>
    <w:p w14:paraId="56563711" w14:textId="236EF7ED" w:rsidR="008228C5" w:rsidRPr="00B2667F" w:rsidRDefault="008228C5" w:rsidP="00B2667F">
      <w:pPr>
        <w:pStyle w:val="Odstavekseznama"/>
        <w:numPr>
          <w:ilvl w:val="0"/>
          <w:numId w:val="24"/>
        </w:numPr>
        <w:tabs>
          <w:tab w:val="left" w:pos="567"/>
        </w:tabs>
        <w:ind w:left="567" w:hanging="567"/>
        <w:jc w:val="both"/>
        <w:rPr>
          <w:rFonts w:ascii="Calibri" w:hAnsi="Calibri" w:cs="Calibri"/>
        </w:rPr>
      </w:pPr>
      <w:r w:rsidRPr="00B2667F">
        <w:rPr>
          <w:rFonts w:ascii="Calibri" w:hAnsi="Calibri" w:cs="Calibri"/>
        </w:rPr>
        <w:t>v višini 10 % pogodbenega zneska, ko je konč</w:t>
      </w:r>
      <w:r w:rsidR="00A40FE0">
        <w:rPr>
          <w:rFonts w:ascii="Calibri" w:hAnsi="Calibri" w:cs="Calibri"/>
        </w:rPr>
        <w:t>a</w:t>
      </w:r>
      <w:r w:rsidRPr="00B2667F">
        <w:rPr>
          <w:rFonts w:ascii="Calibri" w:hAnsi="Calibri" w:cs="Calibri"/>
        </w:rPr>
        <w:t>na montaža na terenu in</w:t>
      </w:r>
    </w:p>
    <w:p w14:paraId="448B6EA7" w14:textId="0463126A" w:rsidR="008228C5" w:rsidRPr="00B2667F" w:rsidRDefault="008228C5" w:rsidP="00B2667F">
      <w:pPr>
        <w:pStyle w:val="Odstavekseznama"/>
        <w:numPr>
          <w:ilvl w:val="0"/>
          <w:numId w:val="24"/>
        </w:numPr>
        <w:tabs>
          <w:tab w:val="left" w:pos="567"/>
        </w:tabs>
        <w:ind w:left="567" w:hanging="567"/>
        <w:jc w:val="both"/>
        <w:rPr>
          <w:rFonts w:ascii="Calibri" w:hAnsi="Calibri" w:cs="Calibri"/>
        </w:rPr>
      </w:pPr>
      <w:r w:rsidRPr="00B2667F">
        <w:rPr>
          <w:rFonts w:ascii="Calibri" w:hAnsi="Calibri" w:cs="Calibri"/>
        </w:rPr>
        <w:t>v višini 5 % pogodbenega zneska, ko naročnik potrdi končno situacijo</w:t>
      </w:r>
      <w:r w:rsidR="009B3C38" w:rsidRPr="00B2667F">
        <w:rPr>
          <w:rFonts w:ascii="Calibri" w:hAnsi="Calibri" w:cs="Calibri"/>
        </w:rPr>
        <w:t xml:space="preserve"> in izvajalec preda bančno garancijo</w:t>
      </w:r>
      <w:r w:rsidRPr="00B2667F">
        <w:rPr>
          <w:rFonts w:ascii="Calibri" w:hAnsi="Calibri" w:cs="Calibri"/>
        </w:rPr>
        <w:t>.</w:t>
      </w:r>
    </w:p>
    <w:p w14:paraId="3420D097" w14:textId="77777777" w:rsidR="008228C5" w:rsidRPr="008228C5" w:rsidRDefault="008228C5" w:rsidP="008228C5">
      <w:pPr>
        <w:rPr>
          <w:rFonts w:ascii="Calibri" w:hAnsi="Calibri" w:cs="Calibri"/>
          <w:szCs w:val="24"/>
        </w:rPr>
      </w:pPr>
    </w:p>
    <w:p w14:paraId="44A71FDA" w14:textId="4FFF8F14" w:rsidR="00C92317" w:rsidRDefault="00C92317" w:rsidP="00ED6B8B">
      <w:pPr>
        <w:spacing w:before="340" w:after="40"/>
        <w:jc w:val="both"/>
        <w:outlineLvl w:val="4"/>
        <w:rPr>
          <w:rFonts w:ascii="Calibri" w:hAnsi="Calibri" w:cs="Calibri"/>
          <w:szCs w:val="24"/>
        </w:rPr>
      </w:pPr>
      <w:r w:rsidRPr="00C92317">
        <w:rPr>
          <w:rFonts w:ascii="Calibri" w:hAnsi="Calibri" w:cs="Calibri"/>
          <w:szCs w:val="24"/>
        </w:rPr>
        <w:t xml:space="preserve">Rok plačila je trideseti dan po naročnikovem prejemu </w:t>
      </w:r>
      <w:r w:rsidR="008B4A3E">
        <w:rPr>
          <w:rFonts w:ascii="Calibri" w:hAnsi="Calibri" w:cs="Calibri"/>
          <w:szCs w:val="24"/>
        </w:rPr>
        <w:t>fakture</w:t>
      </w:r>
      <w:r w:rsidR="006A1E73">
        <w:rPr>
          <w:rFonts w:ascii="Calibri" w:hAnsi="Calibri" w:cs="Calibri"/>
          <w:szCs w:val="24"/>
        </w:rPr>
        <w:t xml:space="preserve"> in obvezne priloge s strani</w:t>
      </w:r>
      <w:r w:rsidR="008B4A3E" w:rsidRPr="00C92317">
        <w:rPr>
          <w:rFonts w:ascii="Calibri" w:hAnsi="Calibri" w:cs="Calibri"/>
          <w:szCs w:val="24"/>
        </w:rPr>
        <w:t xml:space="preserve"> </w:t>
      </w:r>
      <w:r w:rsidRPr="00C92317">
        <w:rPr>
          <w:rFonts w:ascii="Calibri" w:hAnsi="Calibri" w:cs="Calibri"/>
          <w:szCs w:val="24"/>
        </w:rPr>
        <w:t>izvajalca</w:t>
      </w:r>
      <w:r w:rsidR="006A1E73">
        <w:rPr>
          <w:rFonts w:ascii="Calibri" w:hAnsi="Calibri" w:cs="Calibri"/>
          <w:szCs w:val="24"/>
        </w:rPr>
        <w:t xml:space="preserve"> </w:t>
      </w:r>
      <w:r w:rsidRPr="00C92317">
        <w:rPr>
          <w:rFonts w:ascii="Calibri" w:hAnsi="Calibri" w:cs="Calibri"/>
          <w:szCs w:val="24"/>
        </w:rPr>
        <w:t>. V primeru, da je rok plačila na soboto, nedeljo ali praznik ali na dan, ko evropski medbančni plačilni sistem ne posluje, se plačilo izvede na prvi naslednji delovni dan in se šteje, da je pravočasno.</w:t>
      </w:r>
    </w:p>
    <w:p w14:paraId="3215A072" w14:textId="3A4D5AF4" w:rsidR="000F447C" w:rsidRPr="0040337F" w:rsidRDefault="0019291D" w:rsidP="0019291D">
      <w:pPr>
        <w:spacing w:before="340" w:after="40" w:line="360" w:lineRule="auto"/>
        <w:outlineLvl w:val="4"/>
        <w:rPr>
          <w:rFonts w:ascii="Calibri" w:hAnsi="Calibri"/>
          <w:b/>
          <w:i/>
          <w:szCs w:val="24"/>
        </w:rPr>
      </w:pPr>
      <w:r>
        <w:rPr>
          <w:rFonts w:ascii="Calibri" w:hAnsi="Calibri"/>
          <w:b/>
          <w:i/>
        </w:rPr>
        <w:t xml:space="preserve">IZVEDBA POGODBENIH OBVEZNOSTI </w:t>
      </w:r>
    </w:p>
    <w:p w14:paraId="02B9109B" w14:textId="276FF8F7" w:rsidR="000F447C" w:rsidRDefault="000F447C" w:rsidP="004A1F65">
      <w:pPr>
        <w:numPr>
          <w:ilvl w:val="0"/>
          <w:numId w:val="5"/>
        </w:numPr>
        <w:tabs>
          <w:tab w:val="num" w:pos="423"/>
        </w:tabs>
        <w:spacing w:line="360" w:lineRule="auto"/>
        <w:jc w:val="center"/>
        <w:rPr>
          <w:rFonts w:ascii="Calibri" w:hAnsi="Calibri"/>
          <w:b/>
          <w:szCs w:val="24"/>
        </w:rPr>
      </w:pPr>
      <w:r w:rsidRPr="0040337F">
        <w:rPr>
          <w:rFonts w:ascii="Calibri" w:hAnsi="Calibri"/>
          <w:b/>
          <w:szCs w:val="24"/>
        </w:rPr>
        <w:t>člen</w:t>
      </w:r>
    </w:p>
    <w:p w14:paraId="364E53AC" w14:textId="77777777" w:rsidR="006518B5" w:rsidRPr="003761F3" w:rsidRDefault="006518B5" w:rsidP="00ED6B8B">
      <w:pPr>
        <w:jc w:val="both"/>
        <w:rPr>
          <w:rFonts w:ascii="Calibri" w:hAnsi="Calibri" w:cs="Calibri"/>
        </w:rPr>
      </w:pPr>
      <w:r w:rsidRPr="003761F3">
        <w:rPr>
          <w:rFonts w:ascii="Calibri" w:hAnsi="Calibri" w:cs="Calibri"/>
        </w:rPr>
        <w:t>Izvajalec se s to pogodbo zaveže izvršiti vse obveznosti, spoštovati vse veljavne predpise in določila te pogodbe ter upoštevati in zastopati interese naročnika.</w:t>
      </w:r>
    </w:p>
    <w:p w14:paraId="175A0752" w14:textId="77777777" w:rsidR="006518B5" w:rsidRPr="003761F3" w:rsidRDefault="006518B5" w:rsidP="00ED6B8B">
      <w:pPr>
        <w:jc w:val="both"/>
        <w:rPr>
          <w:rFonts w:ascii="Calibri" w:hAnsi="Calibri" w:cs="Calibri"/>
        </w:rPr>
      </w:pPr>
      <w:r w:rsidRPr="003761F3">
        <w:rPr>
          <w:rFonts w:ascii="Calibri" w:hAnsi="Calibri" w:cs="Calibri"/>
        </w:rPr>
        <w:t>Izvajalec mora pri izvajanju pogodbenih obveznosti ravnati vestno in pošteno, s skrbnostjo dobrega strokovnjaka ter v skladu s pravili stroke.</w:t>
      </w:r>
    </w:p>
    <w:p w14:paraId="73D7A170" w14:textId="468AED26" w:rsidR="006518B5" w:rsidRPr="003761F3" w:rsidRDefault="006518B5" w:rsidP="00ED6B8B">
      <w:pPr>
        <w:jc w:val="both"/>
        <w:rPr>
          <w:rFonts w:ascii="Calibri" w:hAnsi="Calibri" w:cs="Calibri"/>
        </w:rPr>
      </w:pPr>
      <w:r w:rsidRPr="003761F3">
        <w:rPr>
          <w:rFonts w:ascii="Calibri" w:hAnsi="Calibri" w:cs="Calibri"/>
        </w:rPr>
        <w:t xml:space="preserve">V primeru ugotovljenih napak na izvedenih delih se sestavi zapisnik, ki ga podpišejo pooblaščeni predstavniki pogodbenih strank. </w:t>
      </w:r>
    </w:p>
    <w:p w14:paraId="501308CC" w14:textId="77777777" w:rsidR="006518B5" w:rsidRPr="003761F3" w:rsidRDefault="006518B5" w:rsidP="00ED6B8B">
      <w:pPr>
        <w:jc w:val="both"/>
        <w:rPr>
          <w:rFonts w:ascii="Calibri" w:hAnsi="Calibri" w:cs="Calibri"/>
        </w:rPr>
      </w:pPr>
      <w:r w:rsidRPr="003761F3">
        <w:rPr>
          <w:rFonts w:ascii="Calibri" w:hAnsi="Calibri" w:cs="Calibri"/>
        </w:rPr>
        <w:t>O skriti napaki mora naročnik izvajalca obvestiti v 8 (osmih) dneh, šteto od dneva, ko je napako opazil. Jamčevanje izvajalca za skrite napake se ugotavlja z določili Obligacijskega zakonika, prav tako tudi čas jamčevanja.</w:t>
      </w:r>
    </w:p>
    <w:p w14:paraId="69E8FF42" w14:textId="77777777" w:rsidR="00200430" w:rsidRDefault="00200430" w:rsidP="00ED6B8B">
      <w:pPr>
        <w:spacing w:before="340" w:after="40" w:line="360" w:lineRule="auto"/>
        <w:jc w:val="both"/>
        <w:outlineLvl w:val="4"/>
        <w:rPr>
          <w:rFonts w:ascii="Calibri" w:hAnsi="Calibri"/>
          <w:szCs w:val="24"/>
        </w:rPr>
      </w:pPr>
    </w:p>
    <w:p w14:paraId="51FD701C" w14:textId="77777777" w:rsidR="004A1F65" w:rsidRPr="004A1F65" w:rsidRDefault="004A1F65" w:rsidP="004A1F65">
      <w:pPr>
        <w:numPr>
          <w:ilvl w:val="0"/>
          <w:numId w:val="10"/>
        </w:numPr>
        <w:autoSpaceDE w:val="0"/>
        <w:autoSpaceDN w:val="0"/>
        <w:adjustRightInd w:val="0"/>
        <w:spacing w:after="120"/>
        <w:ind w:left="426" w:hanging="426"/>
        <w:contextualSpacing/>
        <w:jc w:val="both"/>
        <w:rPr>
          <w:rFonts w:ascii="Tahoma" w:eastAsia="Calibri" w:hAnsi="Tahoma" w:cs="Tahoma"/>
          <w:b/>
          <w:sz w:val="20"/>
          <w:lang w:eastAsia="en-US"/>
        </w:rPr>
      </w:pPr>
      <w:r w:rsidRPr="004A1F65">
        <w:rPr>
          <w:rFonts w:ascii="Tahoma" w:eastAsia="Calibri" w:hAnsi="Tahoma" w:cs="Tahoma"/>
          <w:b/>
          <w:sz w:val="20"/>
          <w:lang w:eastAsia="en-US"/>
        </w:rPr>
        <w:t>PODIZVAJALCI</w:t>
      </w:r>
      <w:r w:rsidRPr="004A1F65">
        <w:rPr>
          <w:rFonts w:ascii="Tahoma" w:eastAsia="Calibri" w:hAnsi="Tahoma" w:cs="Tahoma"/>
          <w:position w:val="6"/>
          <w:sz w:val="20"/>
          <w:lang w:eastAsia="en-US"/>
        </w:rPr>
        <w:footnoteReference w:id="2"/>
      </w:r>
    </w:p>
    <w:p w14:paraId="02C2C9CD" w14:textId="77777777" w:rsidR="004A1F65" w:rsidRPr="004A1F65" w:rsidRDefault="004A1F65" w:rsidP="004A1F65">
      <w:pPr>
        <w:spacing w:after="120"/>
        <w:jc w:val="both"/>
        <w:rPr>
          <w:rFonts w:ascii="Tahoma" w:hAnsi="Tahoma" w:cs="Tahoma"/>
          <w:color w:val="000000"/>
          <w:sz w:val="20"/>
        </w:rPr>
      </w:pPr>
    </w:p>
    <w:p w14:paraId="05C478F8" w14:textId="77777777" w:rsidR="004A1F65" w:rsidRPr="004A1F65" w:rsidRDefault="004A1F65" w:rsidP="00DC63A0">
      <w:pPr>
        <w:numPr>
          <w:ilvl w:val="0"/>
          <w:numId w:val="5"/>
        </w:numPr>
        <w:tabs>
          <w:tab w:val="num" w:pos="423"/>
        </w:tabs>
        <w:spacing w:line="360" w:lineRule="auto"/>
        <w:jc w:val="center"/>
        <w:rPr>
          <w:rFonts w:ascii="Calibri" w:hAnsi="Calibri"/>
          <w:b/>
          <w:szCs w:val="24"/>
        </w:rPr>
      </w:pPr>
      <w:r w:rsidRPr="004A1F65">
        <w:rPr>
          <w:rFonts w:ascii="Calibri" w:hAnsi="Calibri"/>
          <w:b/>
          <w:szCs w:val="24"/>
        </w:rPr>
        <w:t>člen</w:t>
      </w:r>
    </w:p>
    <w:p w14:paraId="5D617E1D" w14:textId="77777777" w:rsidR="004A1F65" w:rsidRPr="004A1F65" w:rsidRDefault="004A1F65" w:rsidP="004A1F65">
      <w:pPr>
        <w:tabs>
          <w:tab w:val="left" w:pos="624"/>
          <w:tab w:val="left" w:pos="2160"/>
        </w:tabs>
        <w:spacing w:after="120"/>
        <w:rPr>
          <w:rFonts w:ascii="Tahoma" w:hAnsi="Tahoma" w:cs="Tahoma"/>
          <w:color w:val="000000"/>
          <w:sz w:val="20"/>
        </w:rPr>
      </w:pPr>
    </w:p>
    <w:p w14:paraId="002FFBF7" w14:textId="77777777" w:rsidR="004A1F65" w:rsidRPr="004A1F65" w:rsidRDefault="004A1F65" w:rsidP="004A1F65">
      <w:pPr>
        <w:numPr>
          <w:ilvl w:val="0"/>
          <w:numId w:val="11"/>
        </w:numPr>
        <w:tabs>
          <w:tab w:val="clear" w:pos="720"/>
          <w:tab w:val="num" w:pos="426"/>
          <w:tab w:val="left" w:pos="2160"/>
        </w:tabs>
        <w:spacing w:after="120"/>
        <w:ind w:hanging="720"/>
        <w:jc w:val="both"/>
        <w:rPr>
          <w:rFonts w:ascii="Tahoma" w:hAnsi="Tahoma" w:cs="Tahoma"/>
          <w:b/>
          <w:color w:val="000000"/>
          <w:sz w:val="20"/>
        </w:rPr>
      </w:pPr>
      <w:r w:rsidRPr="004A1F65">
        <w:rPr>
          <w:rFonts w:ascii="Tahoma" w:hAnsi="Tahoma" w:cs="Tahoma"/>
          <w:color w:val="000000"/>
          <w:sz w:val="20"/>
        </w:rPr>
        <w:t>Izvajalec bo obveznosti, prevzete s to pogodbo, izvedel brez podizvajalcev.</w:t>
      </w:r>
    </w:p>
    <w:p w14:paraId="4BE1EA54" w14:textId="77777777" w:rsidR="004A1F65" w:rsidRPr="004A1F65" w:rsidRDefault="004A1F65" w:rsidP="004A1F65">
      <w:pPr>
        <w:tabs>
          <w:tab w:val="num" w:pos="426"/>
        </w:tabs>
        <w:spacing w:after="120"/>
        <w:ind w:hanging="720"/>
        <w:jc w:val="both"/>
        <w:rPr>
          <w:rFonts w:ascii="Tahoma" w:hAnsi="Tahoma" w:cs="Tahoma"/>
          <w:color w:val="000000"/>
          <w:sz w:val="20"/>
        </w:rPr>
      </w:pPr>
    </w:p>
    <w:p w14:paraId="34E769D1" w14:textId="77777777" w:rsidR="004A1F65" w:rsidRPr="004A1F65" w:rsidRDefault="004A1F65" w:rsidP="004A1F65">
      <w:pPr>
        <w:numPr>
          <w:ilvl w:val="0"/>
          <w:numId w:val="11"/>
        </w:numPr>
        <w:tabs>
          <w:tab w:val="clear" w:pos="720"/>
          <w:tab w:val="num" w:pos="426"/>
          <w:tab w:val="left" w:pos="2160"/>
        </w:tabs>
        <w:spacing w:after="120"/>
        <w:ind w:hanging="720"/>
        <w:jc w:val="both"/>
        <w:rPr>
          <w:rFonts w:ascii="Tahoma" w:hAnsi="Tahoma" w:cs="Tahoma"/>
          <w:color w:val="000000"/>
          <w:sz w:val="20"/>
        </w:rPr>
      </w:pPr>
      <w:r w:rsidRPr="004A1F65">
        <w:rPr>
          <w:rFonts w:ascii="Tahoma" w:hAnsi="Tahoma" w:cs="Tahoma"/>
          <w:color w:val="000000"/>
          <w:sz w:val="20"/>
        </w:rPr>
        <w:t>Izvajalec pri izvajanju te pogodbe nastopa s podizvajalci (po podatkih iz Obrazca št. 2):</w:t>
      </w:r>
    </w:p>
    <w:p w14:paraId="2CD33BDC" w14:textId="77777777" w:rsidR="004A1F65" w:rsidRPr="004A1F65" w:rsidRDefault="004A1F65" w:rsidP="004A1F65">
      <w:pPr>
        <w:numPr>
          <w:ilvl w:val="1"/>
          <w:numId w:val="13"/>
        </w:numPr>
        <w:spacing w:after="120"/>
        <w:ind w:hanging="1374"/>
        <w:jc w:val="both"/>
        <w:rPr>
          <w:rFonts w:ascii="Tahoma" w:hAnsi="Tahoma" w:cs="Tahoma"/>
          <w:color w:val="000000"/>
          <w:sz w:val="20"/>
        </w:rPr>
      </w:pPr>
      <w:r w:rsidRPr="004A1F65">
        <w:rPr>
          <w:rFonts w:ascii="Tahoma" w:hAnsi="Tahoma" w:cs="Tahoma"/>
          <w:color w:val="000000"/>
          <w:sz w:val="20"/>
        </w:rPr>
        <w:t>____________________________________________________________________,</w:t>
      </w:r>
    </w:p>
    <w:p w14:paraId="3EAC44F5" w14:textId="77777777" w:rsidR="004A1F65" w:rsidRPr="004A1F65" w:rsidRDefault="004A1F65" w:rsidP="004A1F65">
      <w:pPr>
        <w:spacing w:after="120"/>
        <w:ind w:firstLine="708"/>
        <w:jc w:val="both"/>
        <w:rPr>
          <w:rFonts w:ascii="Tahoma" w:hAnsi="Tahoma" w:cs="Tahoma"/>
          <w:color w:val="000000"/>
          <w:sz w:val="16"/>
          <w:szCs w:val="16"/>
        </w:rPr>
      </w:pPr>
      <w:r w:rsidRPr="004A1F65">
        <w:rPr>
          <w:rFonts w:ascii="Tahoma" w:hAnsi="Tahoma" w:cs="Tahoma"/>
          <w:i/>
          <w:color w:val="000000"/>
          <w:sz w:val="16"/>
          <w:szCs w:val="16"/>
        </w:rPr>
        <w:t>(navesti naziv, polni naslov, matično številko, identifikacijsko številko za DDV in račun)</w:t>
      </w:r>
    </w:p>
    <w:p w14:paraId="71DE4344" w14:textId="77777777" w:rsidR="004A1F65" w:rsidRPr="004A1F65" w:rsidRDefault="004A1F65" w:rsidP="004A1F65">
      <w:pPr>
        <w:spacing w:after="120"/>
        <w:ind w:firstLine="360"/>
        <w:jc w:val="both"/>
        <w:rPr>
          <w:rFonts w:ascii="Tahoma" w:hAnsi="Tahoma" w:cs="Tahoma"/>
          <w:color w:val="000000"/>
          <w:sz w:val="20"/>
        </w:rPr>
      </w:pPr>
      <w:r w:rsidRPr="004A1F65">
        <w:rPr>
          <w:rFonts w:ascii="Tahoma" w:hAnsi="Tahoma" w:cs="Tahoma"/>
          <w:color w:val="000000"/>
          <w:sz w:val="20"/>
        </w:rPr>
        <w:t xml:space="preserve">       in sicer bo navedeni podizvajalec izvajal __________________________________________</w:t>
      </w:r>
    </w:p>
    <w:p w14:paraId="76C786DA" w14:textId="77777777" w:rsidR="004A1F65" w:rsidRPr="004A1F65" w:rsidRDefault="004A1F65" w:rsidP="004A1F65">
      <w:pPr>
        <w:spacing w:after="120"/>
        <w:ind w:firstLine="708"/>
        <w:jc w:val="both"/>
        <w:rPr>
          <w:rFonts w:ascii="Tahoma" w:hAnsi="Tahoma" w:cs="Tahoma"/>
          <w:color w:val="000000"/>
          <w:sz w:val="20"/>
        </w:rPr>
      </w:pPr>
      <w:r w:rsidRPr="004A1F65">
        <w:rPr>
          <w:rFonts w:ascii="Tahoma" w:hAnsi="Tahoma" w:cs="Tahoma"/>
          <w:color w:val="000000"/>
          <w:sz w:val="20"/>
        </w:rPr>
        <w:t>___________________________________________________________________________</w:t>
      </w:r>
    </w:p>
    <w:p w14:paraId="5F8D62D6" w14:textId="77777777" w:rsidR="004A1F65" w:rsidRPr="004A1F65" w:rsidRDefault="004A1F65" w:rsidP="004A1F65">
      <w:pPr>
        <w:spacing w:after="120"/>
        <w:ind w:firstLine="708"/>
        <w:jc w:val="both"/>
        <w:rPr>
          <w:rFonts w:ascii="Tahoma" w:hAnsi="Tahoma" w:cs="Tahoma"/>
          <w:i/>
          <w:color w:val="000000"/>
          <w:sz w:val="16"/>
          <w:szCs w:val="16"/>
        </w:rPr>
      </w:pPr>
      <w:r w:rsidRPr="004A1F65">
        <w:rPr>
          <w:rFonts w:ascii="Tahoma" w:hAnsi="Tahoma" w:cs="Tahoma"/>
          <w:i/>
          <w:color w:val="000000"/>
          <w:sz w:val="16"/>
          <w:szCs w:val="16"/>
        </w:rPr>
        <w:t>(navesti podatke o delu izvedbe, ki ga bo izvajal podizvajalec: predmet, količina, vrednost, kraj in rok izvedbe teh del)</w:t>
      </w:r>
    </w:p>
    <w:p w14:paraId="4E159F82" w14:textId="77777777" w:rsidR="004A1F65" w:rsidRPr="004A1F65" w:rsidRDefault="004A1F65" w:rsidP="004A1F65">
      <w:pPr>
        <w:numPr>
          <w:ilvl w:val="1"/>
          <w:numId w:val="13"/>
        </w:numPr>
        <w:spacing w:after="120"/>
        <w:ind w:hanging="1374"/>
        <w:jc w:val="both"/>
        <w:rPr>
          <w:rFonts w:ascii="Tahoma" w:hAnsi="Tahoma" w:cs="Tahoma"/>
          <w:color w:val="000000"/>
          <w:sz w:val="20"/>
        </w:rPr>
      </w:pPr>
      <w:r w:rsidRPr="004A1F65">
        <w:rPr>
          <w:rFonts w:ascii="Tahoma" w:hAnsi="Tahoma" w:cs="Tahoma"/>
          <w:color w:val="000000"/>
          <w:sz w:val="20"/>
        </w:rPr>
        <w:lastRenderedPageBreak/>
        <w:t>____________________________________________________________________,</w:t>
      </w:r>
    </w:p>
    <w:p w14:paraId="2E950A0E" w14:textId="77777777" w:rsidR="004A1F65" w:rsidRPr="004A1F65" w:rsidRDefault="004A1F65" w:rsidP="004A1F65">
      <w:pPr>
        <w:spacing w:after="120"/>
        <w:ind w:firstLine="708"/>
        <w:jc w:val="both"/>
        <w:rPr>
          <w:rFonts w:ascii="Tahoma" w:hAnsi="Tahoma" w:cs="Tahoma"/>
          <w:color w:val="000000"/>
          <w:sz w:val="16"/>
          <w:szCs w:val="16"/>
        </w:rPr>
      </w:pPr>
      <w:r w:rsidRPr="004A1F65">
        <w:rPr>
          <w:rFonts w:ascii="Tahoma" w:hAnsi="Tahoma" w:cs="Tahoma"/>
          <w:i/>
          <w:color w:val="000000"/>
          <w:sz w:val="16"/>
          <w:szCs w:val="16"/>
        </w:rPr>
        <w:t>(navesti naziv, polni naslov, matično številko, identifikacijsko številko za DDV in račun)</w:t>
      </w:r>
    </w:p>
    <w:p w14:paraId="26AF8E09" w14:textId="77777777" w:rsidR="004A1F65" w:rsidRPr="004A1F65" w:rsidRDefault="004A1F65" w:rsidP="004A1F65">
      <w:pPr>
        <w:spacing w:after="120"/>
        <w:ind w:firstLine="360"/>
        <w:jc w:val="both"/>
        <w:rPr>
          <w:rFonts w:ascii="Tahoma" w:hAnsi="Tahoma" w:cs="Tahoma"/>
          <w:color w:val="000000"/>
          <w:sz w:val="20"/>
        </w:rPr>
      </w:pPr>
      <w:r w:rsidRPr="004A1F65">
        <w:rPr>
          <w:rFonts w:ascii="Tahoma" w:hAnsi="Tahoma" w:cs="Tahoma"/>
          <w:color w:val="000000"/>
          <w:sz w:val="20"/>
        </w:rPr>
        <w:t xml:space="preserve">       in sicer bo navedeni podizvajalec izvajal __________________________________________</w:t>
      </w:r>
    </w:p>
    <w:p w14:paraId="37E8A5AB" w14:textId="77777777" w:rsidR="004A1F65" w:rsidRPr="004A1F65" w:rsidRDefault="004A1F65" w:rsidP="004A1F65">
      <w:pPr>
        <w:spacing w:after="120"/>
        <w:ind w:firstLine="708"/>
        <w:jc w:val="both"/>
        <w:rPr>
          <w:rFonts w:ascii="Tahoma" w:hAnsi="Tahoma" w:cs="Tahoma"/>
          <w:color w:val="000000"/>
          <w:sz w:val="20"/>
        </w:rPr>
      </w:pPr>
      <w:r w:rsidRPr="004A1F65">
        <w:rPr>
          <w:rFonts w:ascii="Tahoma" w:hAnsi="Tahoma" w:cs="Tahoma"/>
          <w:color w:val="000000"/>
          <w:sz w:val="20"/>
        </w:rPr>
        <w:t>___________________________________________________________________________</w:t>
      </w:r>
    </w:p>
    <w:p w14:paraId="73286603" w14:textId="77777777" w:rsidR="004A1F65" w:rsidRPr="004A1F65" w:rsidRDefault="004A1F65" w:rsidP="004A1F65">
      <w:pPr>
        <w:spacing w:after="120"/>
        <w:ind w:firstLine="708"/>
        <w:jc w:val="both"/>
        <w:rPr>
          <w:rFonts w:ascii="Tahoma" w:hAnsi="Tahoma" w:cs="Tahoma"/>
          <w:i/>
          <w:color w:val="000000"/>
          <w:sz w:val="16"/>
          <w:szCs w:val="16"/>
        </w:rPr>
      </w:pPr>
      <w:r w:rsidRPr="004A1F65">
        <w:rPr>
          <w:rFonts w:ascii="Tahoma" w:hAnsi="Tahoma" w:cs="Tahoma"/>
          <w:i/>
          <w:color w:val="000000"/>
          <w:sz w:val="16"/>
          <w:szCs w:val="16"/>
        </w:rPr>
        <w:t>(navesti podatke o delu izvedbe, ki ga bo izvajal podizvajalec: predmet, količina, vrednost, kraj in rok izvedbe teh del)</w:t>
      </w:r>
    </w:p>
    <w:p w14:paraId="6FDE7992" w14:textId="77777777" w:rsidR="004A1F65" w:rsidRPr="004A1F65" w:rsidRDefault="004A1F65" w:rsidP="004A1F65">
      <w:pPr>
        <w:numPr>
          <w:ilvl w:val="1"/>
          <w:numId w:val="13"/>
        </w:numPr>
        <w:spacing w:after="120"/>
        <w:ind w:hanging="1374"/>
        <w:jc w:val="both"/>
        <w:rPr>
          <w:rFonts w:ascii="Tahoma" w:hAnsi="Tahoma" w:cs="Tahoma"/>
          <w:color w:val="000000"/>
          <w:sz w:val="20"/>
        </w:rPr>
      </w:pPr>
      <w:r w:rsidRPr="004A1F65">
        <w:rPr>
          <w:rFonts w:ascii="Tahoma" w:hAnsi="Tahoma" w:cs="Tahoma"/>
          <w:color w:val="000000"/>
          <w:sz w:val="20"/>
        </w:rPr>
        <w:t>____________________________________________________________________,</w:t>
      </w:r>
    </w:p>
    <w:p w14:paraId="44EAD93D" w14:textId="77777777" w:rsidR="004A1F65" w:rsidRPr="004A1F65" w:rsidRDefault="004A1F65" w:rsidP="004A1F65">
      <w:pPr>
        <w:spacing w:after="120"/>
        <w:ind w:firstLine="708"/>
        <w:jc w:val="both"/>
        <w:rPr>
          <w:rFonts w:ascii="Tahoma" w:hAnsi="Tahoma" w:cs="Tahoma"/>
          <w:color w:val="000000"/>
          <w:sz w:val="16"/>
          <w:szCs w:val="16"/>
        </w:rPr>
      </w:pPr>
      <w:r w:rsidRPr="004A1F65">
        <w:rPr>
          <w:rFonts w:ascii="Tahoma" w:hAnsi="Tahoma" w:cs="Tahoma"/>
          <w:i/>
          <w:color w:val="000000"/>
          <w:sz w:val="16"/>
          <w:szCs w:val="16"/>
        </w:rPr>
        <w:t>(navesti naziv, polni naslov, matično številko, identifikacijsko številko za DDV in račun)</w:t>
      </w:r>
    </w:p>
    <w:p w14:paraId="009CD51A" w14:textId="77777777" w:rsidR="004A1F65" w:rsidRPr="004A1F65" w:rsidRDefault="004A1F65" w:rsidP="004A1F65">
      <w:pPr>
        <w:spacing w:after="120"/>
        <w:ind w:firstLine="360"/>
        <w:jc w:val="both"/>
        <w:rPr>
          <w:rFonts w:ascii="Tahoma" w:hAnsi="Tahoma" w:cs="Tahoma"/>
          <w:color w:val="000000"/>
          <w:sz w:val="20"/>
        </w:rPr>
      </w:pPr>
      <w:r w:rsidRPr="004A1F65">
        <w:rPr>
          <w:rFonts w:ascii="Tahoma" w:hAnsi="Tahoma" w:cs="Tahoma"/>
          <w:color w:val="000000"/>
          <w:sz w:val="20"/>
        </w:rPr>
        <w:t xml:space="preserve">       in sicer bo navedeni podizvajalec izvajal __________________________________________</w:t>
      </w:r>
    </w:p>
    <w:p w14:paraId="1BA7F50E" w14:textId="77777777" w:rsidR="004A1F65" w:rsidRPr="004A1F65" w:rsidRDefault="004A1F65" w:rsidP="004A1F65">
      <w:pPr>
        <w:spacing w:after="120"/>
        <w:ind w:firstLine="708"/>
        <w:jc w:val="both"/>
        <w:rPr>
          <w:rFonts w:ascii="Tahoma" w:hAnsi="Tahoma" w:cs="Tahoma"/>
          <w:color w:val="000000"/>
          <w:sz w:val="20"/>
        </w:rPr>
      </w:pPr>
      <w:r w:rsidRPr="004A1F65">
        <w:rPr>
          <w:rFonts w:ascii="Tahoma" w:hAnsi="Tahoma" w:cs="Tahoma"/>
          <w:color w:val="000000"/>
          <w:sz w:val="20"/>
        </w:rPr>
        <w:t>___________________________________________________________________________.</w:t>
      </w:r>
    </w:p>
    <w:p w14:paraId="1570CCD1" w14:textId="77777777" w:rsidR="004A1F65" w:rsidRPr="004A1F65" w:rsidRDefault="004A1F65" w:rsidP="004A1F65">
      <w:pPr>
        <w:spacing w:after="120"/>
        <w:ind w:firstLine="708"/>
        <w:jc w:val="both"/>
        <w:rPr>
          <w:rFonts w:ascii="Tahoma" w:hAnsi="Tahoma" w:cs="Tahoma"/>
          <w:i/>
          <w:color w:val="000000"/>
          <w:sz w:val="16"/>
          <w:szCs w:val="16"/>
        </w:rPr>
      </w:pPr>
      <w:r w:rsidRPr="004A1F65">
        <w:rPr>
          <w:rFonts w:ascii="Tahoma" w:hAnsi="Tahoma" w:cs="Tahoma"/>
          <w:i/>
          <w:color w:val="000000"/>
          <w:sz w:val="16"/>
          <w:szCs w:val="16"/>
        </w:rPr>
        <w:t>(navesti podatke o delu izvedbe, ki ga bo izvajal podizvajalec: predmet, količina, vrednost, kraj in rok izvedbe teh del)</w:t>
      </w:r>
    </w:p>
    <w:p w14:paraId="53265E8E" w14:textId="77777777" w:rsidR="00DC63A0" w:rsidRDefault="00DC63A0" w:rsidP="004A1F65">
      <w:pPr>
        <w:ind w:left="426"/>
        <w:jc w:val="both"/>
        <w:rPr>
          <w:rFonts w:ascii="Tahoma" w:hAnsi="Tahoma" w:cs="Tahoma"/>
          <w:color w:val="000000"/>
          <w:sz w:val="20"/>
        </w:rPr>
      </w:pPr>
    </w:p>
    <w:p w14:paraId="236E2BC8" w14:textId="25AFF2F5" w:rsidR="004A1F65" w:rsidRPr="00146CAC" w:rsidRDefault="004A1F65" w:rsidP="004A1F65">
      <w:pPr>
        <w:ind w:left="426"/>
        <w:jc w:val="both"/>
        <w:rPr>
          <w:rFonts w:ascii="Calibri" w:hAnsi="Calibri"/>
          <w:szCs w:val="24"/>
        </w:rPr>
      </w:pPr>
      <w:r w:rsidRPr="00146CAC">
        <w:rPr>
          <w:rFonts w:ascii="Calibri" w:hAnsi="Calibri"/>
          <w:szCs w:val="24"/>
        </w:rPr>
        <w:t>Izvajalec pooblašč</w:t>
      </w:r>
      <w:r w:rsidR="003761F3">
        <w:rPr>
          <w:rFonts w:ascii="Calibri" w:hAnsi="Calibri"/>
          <w:szCs w:val="24"/>
        </w:rPr>
        <w:t>a</w:t>
      </w:r>
      <w:r w:rsidR="00200430" w:rsidRPr="00146CAC">
        <w:rPr>
          <w:rFonts w:ascii="Calibri" w:hAnsi="Calibri"/>
          <w:szCs w:val="24"/>
        </w:rPr>
        <w:t xml:space="preserve"> SODO </w:t>
      </w:r>
      <w:r w:rsidRPr="00146CAC">
        <w:rPr>
          <w:rFonts w:ascii="Calibri" w:hAnsi="Calibri"/>
          <w:szCs w:val="24"/>
        </w:rPr>
        <w:t>za izvajanje neposrednih plačil podizvajalcem, v skladu z Zakonom o javnem naročanju. Soglasja podizvajalcev za izvajanje neposrednih plačil izvajalca podizvajalcem so sestavni del in priloga te pogodbe.</w:t>
      </w:r>
    </w:p>
    <w:p w14:paraId="54925C2D" w14:textId="77777777" w:rsidR="004A1F65" w:rsidRPr="00146CAC" w:rsidRDefault="004A1F65" w:rsidP="004A1F65">
      <w:pPr>
        <w:jc w:val="both"/>
        <w:rPr>
          <w:rFonts w:ascii="Calibri" w:hAnsi="Calibri"/>
          <w:szCs w:val="24"/>
        </w:rPr>
      </w:pPr>
    </w:p>
    <w:p w14:paraId="0DE71B9B" w14:textId="77777777" w:rsidR="004A1F65" w:rsidRPr="00146CAC" w:rsidRDefault="004A1F65" w:rsidP="004A1F65">
      <w:pPr>
        <w:ind w:left="426"/>
        <w:jc w:val="both"/>
        <w:rPr>
          <w:rFonts w:ascii="Calibri" w:hAnsi="Calibri"/>
          <w:szCs w:val="24"/>
        </w:rPr>
      </w:pPr>
      <w:r w:rsidRPr="00146CAC">
        <w:rPr>
          <w:rFonts w:ascii="Calibri" w:hAnsi="Calibri"/>
          <w:szCs w:val="24"/>
        </w:rPr>
        <w:t>Roki plačil podizvajalcem so enaki, kot so določeni za plačilo obveznosti naročnikov do izvajalca v tej pogodbi.</w:t>
      </w:r>
    </w:p>
    <w:p w14:paraId="761ABEA8" w14:textId="77777777" w:rsidR="004A1F65" w:rsidRPr="00146CAC" w:rsidRDefault="004A1F65" w:rsidP="004A1F65">
      <w:pPr>
        <w:ind w:left="426"/>
        <w:jc w:val="both"/>
        <w:rPr>
          <w:rFonts w:ascii="Calibri" w:hAnsi="Calibri"/>
          <w:szCs w:val="24"/>
        </w:rPr>
      </w:pPr>
    </w:p>
    <w:p w14:paraId="7B111974" w14:textId="77777777" w:rsidR="004A1F65" w:rsidRPr="00146CAC" w:rsidRDefault="004A1F65" w:rsidP="004A1F65">
      <w:pPr>
        <w:ind w:left="426"/>
        <w:jc w:val="both"/>
        <w:rPr>
          <w:rFonts w:ascii="Calibri" w:hAnsi="Calibri"/>
          <w:szCs w:val="24"/>
        </w:rPr>
      </w:pPr>
      <w:r w:rsidRPr="00146CAC">
        <w:rPr>
          <w:rFonts w:ascii="Calibri" w:hAnsi="Calibri"/>
          <w:szCs w:val="24"/>
        </w:rPr>
        <w:t>Izvajalec se zavezuje, da bo v primeru morebitne zamenjave podizvajalca ali sklenitve pogodbe z novim podizvajalcem pred spremembo o tem pridobil pisno soglasje naročnika. Če naročnik ugotovi, da dela izvaja podizvajalec, za katerega ni dal pisnega soglasja, lahko naročnika odstopita od pogodbe.</w:t>
      </w:r>
    </w:p>
    <w:p w14:paraId="5A0A8308" w14:textId="77777777" w:rsidR="004A1F65" w:rsidRPr="00146CAC" w:rsidRDefault="004A1F65" w:rsidP="004A1F65">
      <w:pPr>
        <w:ind w:left="426"/>
        <w:jc w:val="both"/>
        <w:rPr>
          <w:rFonts w:ascii="Calibri" w:hAnsi="Calibri"/>
          <w:szCs w:val="24"/>
        </w:rPr>
      </w:pPr>
    </w:p>
    <w:p w14:paraId="6051A88A" w14:textId="0CE6EFF2" w:rsidR="004A1F65" w:rsidRDefault="004A1F65" w:rsidP="004A1F65">
      <w:pPr>
        <w:ind w:left="426"/>
        <w:jc w:val="both"/>
        <w:rPr>
          <w:rFonts w:ascii="Calibri" w:hAnsi="Calibri"/>
          <w:szCs w:val="24"/>
        </w:rPr>
      </w:pPr>
      <w:r w:rsidRPr="00146CAC">
        <w:rPr>
          <w:rFonts w:ascii="Calibri" w:hAnsi="Calibri"/>
          <w:szCs w:val="24"/>
        </w:rPr>
        <w:t>Izvajalec se zavezuje, da bo v primeru spremembe podizvajalca ali sklenitve pogodbe z novim podizvajalcem v 5 (petih) dneh po spremembi naročniku predložil:</w:t>
      </w:r>
    </w:p>
    <w:p w14:paraId="128FC29A" w14:textId="77777777" w:rsidR="00B2667F" w:rsidRPr="00146CAC" w:rsidRDefault="00B2667F" w:rsidP="004A1F65">
      <w:pPr>
        <w:ind w:left="426"/>
        <w:jc w:val="both"/>
        <w:rPr>
          <w:rFonts w:ascii="Calibri" w:hAnsi="Calibri"/>
          <w:szCs w:val="24"/>
        </w:rPr>
      </w:pPr>
    </w:p>
    <w:p w14:paraId="37BB9FC8" w14:textId="77777777" w:rsidR="004A1F65" w:rsidRPr="00B2667F" w:rsidRDefault="004A1F65" w:rsidP="00B2667F">
      <w:pPr>
        <w:pStyle w:val="Odstavekseznama"/>
        <w:numPr>
          <w:ilvl w:val="0"/>
          <w:numId w:val="25"/>
        </w:numPr>
        <w:tabs>
          <w:tab w:val="num" w:pos="993"/>
        </w:tabs>
        <w:spacing w:after="120"/>
        <w:ind w:left="993" w:hanging="567"/>
        <w:jc w:val="both"/>
        <w:rPr>
          <w:rFonts w:ascii="Calibri" w:hAnsi="Calibri"/>
        </w:rPr>
      </w:pPr>
      <w:bookmarkStart w:id="1" w:name="OLE_LINK2"/>
      <w:r w:rsidRPr="00B2667F">
        <w:rPr>
          <w:rFonts w:ascii="Calibri" w:hAnsi="Calibri"/>
        </w:rPr>
        <w:t xml:space="preserve">v primeru spremembe podizvajalca </w:t>
      </w:r>
      <w:bookmarkEnd w:id="1"/>
      <w:r w:rsidRPr="00B2667F">
        <w:rPr>
          <w:rFonts w:ascii="Calibri" w:hAnsi="Calibri"/>
        </w:rPr>
        <w:t>- izjavo, da je poravnal vse nesporne obveznosti prvotnemu podizvajalcu,</w:t>
      </w:r>
    </w:p>
    <w:p w14:paraId="33ED99D8" w14:textId="77777777" w:rsidR="004A1F65" w:rsidRPr="00B2667F" w:rsidRDefault="004A1F65" w:rsidP="00B2667F">
      <w:pPr>
        <w:pStyle w:val="Odstavekseznama"/>
        <w:numPr>
          <w:ilvl w:val="0"/>
          <w:numId w:val="25"/>
        </w:numPr>
        <w:tabs>
          <w:tab w:val="num" w:pos="993"/>
        </w:tabs>
        <w:spacing w:after="120"/>
        <w:ind w:left="993" w:hanging="567"/>
        <w:jc w:val="both"/>
        <w:rPr>
          <w:rFonts w:ascii="Calibri" w:hAnsi="Calibri"/>
        </w:rPr>
      </w:pPr>
      <w:r w:rsidRPr="00B2667F">
        <w:rPr>
          <w:rFonts w:ascii="Calibri" w:hAnsi="Calibri"/>
        </w:rPr>
        <w:t xml:space="preserve">pooblastilo za plačilo opravljenih in prevzetih del oziroma dobav neposredno novemu podizvajalcu in </w:t>
      </w:r>
    </w:p>
    <w:p w14:paraId="3D33B34F" w14:textId="77777777" w:rsidR="004A1F65" w:rsidRPr="00B2667F" w:rsidRDefault="004A1F65" w:rsidP="00B2667F">
      <w:pPr>
        <w:pStyle w:val="Odstavekseznama"/>
        <w:numPr>
          <w:ilvl w:val="0"/>
          <w:numId w:val="25"/>
        </w:numPr>
        <w:tabs>
          <w:tab w:val="num" w:pos="993"/>
        </w:tabs>
        <w:spacing w:after="120"/>
        <w:ind w:left="993" w:hanging="567"/>
        <w:jc w:val="both"/>
        <w:rPr>
          <w:rFonts w:ascii="Calibri" w:hAnsi="Calibri"/>
        </w:rPr>
      </w:pPr>
      <w:r w:rsidRPr="00B2667F">
        <w:rPr>
          <w:rFonts w:ascii="Calibri" w:hAnsi="Calibri"/>
        </w:rPr>
        <w:t>soglasje novega podizvajalca k neposrednemu plačilu.</w:t>
      </w:r>
    </w:p>
    <w:p w14:paraId="714E0452" w14:textId="77777777" w:rsidR="00200430" w:rsidRPr="004A1F65" w:rsidRDefault="00200430" w:rsidP="00200430">
      <w:pPr>
        <w:tabs>
          <w:tab w:val="num" w:pos="709"/>
        </w:tabs>
        <w:spacing w:after="120"/>
        <w:jc w:val="both"/>
        <w:rPr>
          <w:rFonts w:ascii="Tahoma" w:hAnsi="Tahoma" w:cs="Tahoma"/>
          <w:color w:val="000000"/>
          <w:sz w:val="20"/>
        </w:rPr>
      </w:pPr>
    </w:p>
    <w:p w14:paraId="77AE67D5" w14:textId="054569FB" w:rsidR="000F447C" w:rsidRPr="0003149D" w:rsidRDefault="00885203" w:rsidP="006518B5">
      <w:pPr>
        <w:spacing w:before="340" w:after="40" w:line="360" w:lineRule="auto"/>
        <w:outlineLvl w:val="4"/>
        <w:rPr>
          <w:rFonts w:ascii="Calibri" w:hAnsi="Calibri"/>
          <w:b/>
          <w:i/>
          <w:szCs w:val="24"/>
        </w:rPr>
      </w:pPr>
      <w:r w:rsidRPr="0003149D">
        <w:rPr>
          <w:rFonts w:ascii="Calibri" w:hAnsi="Calibri"/>
          <w:b/>
          <w:i/>
          <w:szCs w:val="24"/>
        </w:rPr>
        <w:t>FINANČNA ZAVAROVANJA</w:t>
      </w:r>
    </w:p>
    <w:p w14:paraId="78D250BC" w14:textId="77777777" w:rsidR="000F447C" w:rsidRPr="0003149D" w:rsidRDefault="000F447C" w:rsidP="004A1F65">
      <w:pPr>
        <w:numPr>
          <w:ilvl w:val="0"/>
          <w:numId w:val="5"/>
        </w:numPr>
        <w:tabs>
          <w:tab w:val="num" w:pos="423"/>
        </w:tabs>
        <w:spacing w:line="360" w:lineRule="auto"/>
        <w:jc w:val="center"/>
        <w:rPr>
          <w:rFonts w:ascii="Calibri" w:hAnsi="Calibri"/>
          <w:b/>
          <w:szCs w:val="24"/>
        </w:rPr>
      </w:pPr>
      <w:r w:rsidRPr="0003149D">
        <w:rPr>
          <w:rFonts w:ascii="Calibri" w:hAnsi="Calibri"/>
          <w:b/>
          <w:szCs w:val="24"/>
        </w:rPr>
        <w:t>člen</w:t>
      </w:r>
    </w:p>
    <w:p w14:paraId="37702DF7" w14:textId="3FC9C424" w:rsidR="00C74A45" w:rsidRPr="0003149D" w:rsidRDefault="00DC63A0" w:rsidP="000F447C">
      <w:pPr>
        <w:jc w:val="both"/>
        <w:rPr>
          <w:rFonts w:ascii="Calibri" w:hAnsi="Calibri"/>
          <w:szCs w:val="24"/>
        </w:rPr>
      </w:pPr>
      <w:r>
        <w:rPr>
          <w:rFonts w:ascii="Calibri" w:hAnsi="Calibri"/>
          <w:szCs w:val="24"/>
        </w:rPr>
        <w:t xml:space="preserve">Izvajalec </w:t>
      </w:r>
      <w:r w:rsidR="001110B4" w:rsidRPr="0003149D">
        <w:rPr>
          <w:rFonts w:ascii="Calibri" w:hAnsi="Calibri"/>
        </w:rPr>
        <w:t xml:space="preserve">mora najkasneje v desetih dneh od prejema izvoda podpisane pogodbe s strani </w:t>
      </w:r>
      <w:r w:rsidR="003761F3">
        <w:rPr>
          <w:rFonts w:ascii="Calibri" w:hAnsi="Calibri"/>
        </w:rPr>
        <w:t>SODO</w:t>
      </w:r>
      <w:r w:rsidR="001110B4" w:rsidRPr="0003149D">
        <w:rPr>
          <w:rFonts w:ascii="Calibri" w:hAnsi="Calibri"/>
        </w:rPr>
        <w:t>, k</w:t>
      </w:r>
      <w:r w:rsidR="003761F3">
        <w:rPr>
          <w:rFonts w:ascii="Calibri" w:hAnsi="Calibri"/>
        </w:rPr>
        <w:t>ot pogoj za veljavnost pogodbe,</w:t>
      </w:r>
      <w:r w:rsidR="00B2667F">
        <w:rPr>
          <w:rFonts w:ascii="Calibri" w:hAnsi="Calibri"/>
        </w:rPr>
        <w:t xml:space="preserve"> </w:t>
      </w:r>
      <w:r w:rsidR="00200430">
        <w:rPr>
          <w:rFonts w:ascii="Calibri" w:hAnsi="Calibri"/>
        </w:rPr>
        <w:t xml:space="preserve">SODO </w:t>
      </w:r>
      <w:r w:rsidR="003761F3">
        <w:rPr>
          <w:rFonts w:ascii="Calibri" w:hAnsi="Calibri"/>
        </w:rPr>
        <w:t>izročiti finančno</w:t>
      </w:r>
      <w:r w:rsidR="00200430">
        <w:rPr>
          <w:rFonts w:ascii="Calibri" w:hAnsi="Calibri"/>
        </w:rPr>
        <w:t xml:space="preserve"> </w:t>
      </w:r>
      <w:r w:rsidR="003761F3">
        <w:rPr>
          <w:rFonts w:ascii="Calibri" w:hAnsi="Calibri"/>
        </w:rPr>
        <w:t>zavarovanje</w:t>
      </w:r>
      <w:r w:rsidR="001110B4" w:rsidRPr="0003149D">
        <w:rPr>
          <w:rFonts w:ascii="Calibri" w:hAnsi="Calibri"/>
        </w:rPr>
        <w:t xml:space="preserve"> za dobro izvedbo pogodbenih obveznosti v obliki bančne garancije izdane po Enotnih pravilih za garancije na poziv (EPGP), revizija iz leta 2010, izdana pri MTZ pod št. 758 v višini 10% </w:t>
      </w:r>
      <w:r w:rsidR="00723784">
        <w:rPr>
          <w:rFonts w:ascii="Calibri" w:hAnsi="Calibri"/>
        </w:rPr>
        <w:t xml:space="preserve">največje </w:t>
      </w:r>
      <w:r w:rsidR="001110B4" w:rsidRPr="0003149D">
        <w:rPr>
          <w:rFonts w:ascii="Calibri" w:hAnsi="Calibri"/>
        </w:rPr>
        <w:t xml:space="preserve">pogodbene vrednosti z DDV z veljavnostjo </w:t>
      </w:r>
      <w:r w:rsidR="00295CEE">
        <w:rPr>
          <w:rFonts w:ascii="Calibri" w:hAnsi="Calibri"/>
        </w:rPr>
        <w:t>dveh mesecev več kot je veljavnost te pogodbe</w:t>
      </w:r>
      <w:r w:rsidR="001110B4" w:rsidRPr="0003149D">
        <w:rPr>
          <w:rFonts w:ascii="Calibri" w:hAnsi="Calibri"/>
        </w:rPr>
        <w:t xml:space="preserve">. </w:t>
      </w:r>
    </w:p>
    <w:p w14:paraId="65A02556" w14:textId="77777777" w:rsidR="005C17AA" w:rsidRPr="0003149D" w:rsidRDefault="005C17AA" w:rsidP="000F447C">
      <w:pPr>
        <w:jc w:val="both"/>
        <w:rPr>
          <w:rFonts w:ascii="Calibri" w:hAnsi="Calibri"/>
          <w:szCs w:val="24"/>
        </w:rPr>
      </w:pPr>
    </w:p>
    <w:p w14:paraId="4BC52E75" w14:textId="7613AD65" w:rsidR="0003149D" w:rsidRDefault="00DC63A0" w:rsidP="0000032B">
      <w:pPr>
        <w:jc w:val="both"/>
        <w:rPr>
          <w:rFonts w:ascii="Calibri" w:hAnsi="Calibri"/>
          <w:szCs w:val="24"/>
        </w:rPr>
      </w:pPr>
      <w:r>
        <w:rPr>
          <w:rFonts w:ascii="Calibri" w:hAnsi="Calibri"/>
          <w:szCs w:val="24"/>
        </w:rPr>
        <w:t>Naročnik</w:t>
      </w:r>
      <w:r w:rsidR="005C17AA" w:rsidRPr="0003149D">
        <w:rPr>
          <w:rFonts w:ascii="Calibri" w:hAnsi="Calibri"/>
          <w:szCs w:val="24"/>
        </w:rPr>
        <w:t xml:space="preserve"> ima pravico unovčiti </w:t>
      </w:r>
      <w:r w:rsidR="00E10786" w:rsidRPr="0003149D">
        <w:rPr>
          <w:rFonts w:ascii="Calibri" w:hAnsi="Calibri"/>
          <w:szCs w:val="24"/>
        </w:rPr>
        <w:t xml:space="preserve">bančno </w:t>
      </w:r>
      <w:r w:rsidR="005C17AA" w:rsidRPr="0003149D">
        <w:rPr>
          <w:rFonts w:ascii="Calibri" w:hAnsi="Calibri"/>
          <w:szCs w:val="24"/>
        </w:rPr>
        <w:t xml:space="preserve">garancijo za dobro izvedbo pogodbenih obveznosti v višini njene vrednosti, če </w:t>
      </w:r>
      <w:r>
        <w:rPr>
          <w:rFonts w:ascii="Calibri" w:hAnsi="Calibri"/>
          <w:szCs w:val="24"/>
        </w:rPr>
        <w:t>izvajalec</w:t>
      </w:r>
      <w:r w:rsidR="005C17AA" w:rsidRPr="0003149D">
        <w:rPr>
          <w:rFonts w:ascii="Calibri" w:hAnsi="Calibri"/>
          <w:szCs w:val="24"/>
        </w:rPr>
        <w:t xml:space="preserve"> pogodbene obveznosti ne bo izpolnil v dogovorjeni količini, kakovosti ali roku. Ta garancija se sprosti po izpolnitvi vseh pogodbenih obveznosti </w:t>
      </w:r>
      <w:r>
        <w:rPr>
          <w:rFonts w:ascii="Calibri" w:hAnsi="Calibri"/>
          <w:szCs w:val="24"/>
        </w:rPr>
        <w:t>izvajalca</w:t>
      </w:r>
      <w:r w:rsidR="0003149D">
        <w:rPr>
          <w:rFonts w:ascii="Calibri" w:hAnsi="Calibri"/>
          <w:szCs w:val="24"/>
        </w:rPr>
        <w:t>.</w:t>
      </w:r>
    </w:p>
    <w:p w14:paraId="66940CA7" w14:textId="77777777" w:rsidR="0003149D" w:rsidRDefault="0003149D" w:rsidP="0000032B">
      <w:pPr>
        <w:jc w:val="both"/>
        <w:rPr>
          <w:rFonts w:ascii="Calibri" w:hAnsi="Calibri"/>
          <w:szCs w:val="24"/>
        </w:rPr>
      </w:pPr>
    </w:p>
    <w:p w14:paraId="58B64DD0" w14:textId="00F73EB3" w:rsidR="001110B4" w:rsidRDefault="00BD5DD1" w:rsidP="0000032B">
      <w:pPr>
        <w:jc w:val="both"/>
        <w:rPr>
          <w:rFonts w:ascii="Calibri" w:hAnsi="Calibri"/>
          <w:szCs w:val="24"/>
        </w:rPr>
      </w:pPr>
      <w:r>
        <w:rPr>
          <w:rFonts w:ascii="Calibri" w:hAnsi="Calibri"/>
          <w:szCs w:val="24"/>
        </w:rPr>
        <w:t>Najkasneje deset dni p</w:t>
      </w:r>
      <w:r w:rsidR="009B3C38">
        <w:rPr>
          <w:rFonts w:ascii="Calibri" w:hAnsi="Calibri"/>
          <w:szCs w:val="24"/>
        </w:rPr>
        <w:t xml:space="preserve">red izstavitvijo končne situacije </w:t>
      </w:r>
      <w:r>
        <w:rPr>
          <w:rFonts w:ascii="Calibri" w:hAnsi="Calibri"/>
          <w:szCs w:val="24"/>
        </w:rPr>
        <w:t>mora i</w:t>
      </w:r>
      <w:r w:rsidR="00200430">
        <w:rPr>
          <w:rFonts w:ascii="Calibri" w:hAnsi="Calibri"/>
          <w:szCs w:val="24"/>
        </w:rPr>
        <w:t>zvajalec</w:t>
      </w:r>
      <w:r w:rsidR="009B3C38">
        <w:rPr>
          <w:rFonts w:ascii="Calibri" w:hAnsi="Calibri"/>
          <w:szCs w:val="24"/>
        </w:rPr>
        <w:t xml:space="preserve"> izročiti naročniku SODO</w:t>
      </w:r>
      <w:r w:rsidR="001110B4" w:rsidRPr="0003149D">
        <w:rPr>
          <w:rFonts w:ascii="Calibri" w:hAnsi="Calibri"/>
          <w:szCs w:val="24"/>
        </w:rPr>
        <w:t xml:space="preserve"> finančno zavarovanje za </w:t>
      </w:r>
      <w:r w:rsidR="00E10786" w:rsidRPr="0003149D">
        <w:rPr>
          <w:rFonts w:ascii="Calibri" w:hAnsi="Calibri"/>
          <w:szCs w:val="24"/>
        </w:rPr>
        <w:t>odpravo napak v garancijskem roku</w:t>
      </w:r>
      <w:r w:rsidR="001110B4" w:rsidRPr="0003149D">
        <w:rPr>
          <w:rFonts w:ascii="Calibri" w:hAnsi="Calibri"/>
          <w:szCs w:val="24"/>
        </w:rPr>
        <w:t xml:space="preserve"> v obliki bančne garancije izdane po Enotnih pravilih za garancije </w:t>
      </w:r>
      <w:r w:rsidR="001110B4" w:rsidRPr="0003149D">
        <w:rPr>
          <w:rFonts w:ascii="Calibri" w:hAnsi="Calibri"/>
          <w:szCs w:val="24"/>
        </w:rPr>
        <w:lastRenderedPageBreak/>
        <w:t xml:space="preserve">na poziv (EPGP), revizija iz leta 2010, izdana pri MTZ pod št. 758 </w:t>
      </w:r>
      <w:r w:rsidR="00E10786" w:rsidRPr="0003149D">
        <w:rPr>
          <w:rFonts w:ascii="Calibri" w:hAnsi="Calibri"/>
          <w:szCs w:val="24"/>
        </w:rPr>
        <w:t>v višini 5</w:t>
      </w:r>
      <w:r w:rsidR="001110B4" w:rsidRPr="0003149D">
        <w:rPr>
          <w:rFonts w:ascii="Calibri" w:hAnsi="Calibri"/>
          <w:szCs w:val="24"/>
        </w:rPr>
        <w:t xml:space="preserve">% </w:t>
      </w:r>
      <w:r w:rsidR="00723784">
        <w:rPr>
          <w:rFonts w:ascii="Calibri" w:hAnsi="Calibri"/>
          <w:szCs w:val="24"/>
        </w:rPr>
        <w:t xml:space="preserve">največje </w:t>
      </w:r>
      <w:r w:rsidR="001110B4" w:rsidRPr="0003149D">
        <w:rPr>
          <w:rFonts w:ascii="Calibri" w:hAnsi="Calibri"/>
          <w:szCs w:val="24"/>
        </w:rPr>
        <w:t xml:space="preserve">pogodbene vrednosti z DDV z veljavnostjo </w:t>
      </w:r>
      <w:r w:rsidR="00E10786" w:rsidRPr="0003149D">
        <w:rPr>
          <w:rFonts w:ascii="Calibri" w:hAnsi="Calibri"/>
          <w:szCs w:val="24"/>
        </w:rPr>
        <w:t>petih let, ne glede na trajanje ponujene garancije.</w:t>
      </w:r>
    </w:p>
    <w:p w14:paraId="64D41B06" w14:textId="77777777" w:rsidR="0003149D" w:rsidRPr="0003149D" w:rsidRDefault="0003149D" w:rsidP="0000032B">
      <w:pPr>
        <w:jc w:val="both"/>
        <w:rPr>
          <w:rFonts w:ascii="Calibri" w:hAnsi="Calibri"/>
          <w:szCs w:val="24"/>
        </w:rPr>
      </w:pPr>
    </w:p>
    <w:p w14:paraId="5BD65911" w14:textId="4593F092" w:rsidR="00872E0B" w:rsidRDefault="0000032B" w:rsidP="0000032B">
      <w:pPr>
        <w:jc w:val="both"/>
        <w:rPr>
          <w:rFonts w:ascii="Calibri" w:hAnsi="Calibri"/>
          <w:szCs w:val="24"/>
        </w:rPr>
      </w:pPr>
      <w:r w:rsidRPr="0000032B">
        <w:rPr>
          <w:rFonts w:ascii="Calibri" w:hAnsi="Calibri"/>
          <w:szCs w:val="24"/>
        </w:rPr>
        <w:t xml:space="preserve">Unovčenje finančnih zavarovanj </w:t>
      </w:r>
      <w:r w:rsidR="00BD5DD1">
        <w:rPr>
          <w:rFonts w:ascii="Calibri" w:hAnsi="Calibri"/>
          <w:szCs w:val="24"/>
        </w:rPr>
        <w:t>izvajalca</w:t>
      </w:r>
      <w:r w:rsidRPr="0000032B">
        <w:rPr>
          <w:rFonts w:ascii="Calibri" w:hAnsi="Calibri"/>
          <w:szCs w:val="24"/>
        </w:rPr>
        <w:t xml:space="preserve"> ne odvezuje obveznosti odprave napak, pri izpolnitvi pogodbenih obveznosti. </w:t>
      </w:r>
      <w:r w:rsidR="00BD5DD1">
        <w:rPr>
          <w:rFonts w:ascii="Calibri" w:hAnsi="Calibri"/>
          <w:szCs w:val="24"/>
        </w:rPr>
        <w:t>Naročnik</w:t>
      </w:r>
      <w:r w:rsidRPr="0000032B">
        <w:rPr>
          <w:rFonts w:ascii="Calibri" w:hAnsi="Calibri"/>
          <w:szCs w:val="24"/>
        </w:rPr>
        <w:t xml:space="preserve"> ima pravico unovčiti finančno zavarovanje za odpravo napak v garancijski dobi v višini n</w:t>
      </w:r>
      <w:r w:rsidR="00BD5DD1">
        <w:rPr>
          <w:rFonts w:ascii="Calibri" w:hAnsi="Calibri"/>
          <w:szCs w:val="24"/>
        </w:rPr>
        <w:t>jegove vrednosti glede na naročnikov</w:t>
      </w:r>
      <w:r w:rsidRPr="0000032B">
        <w:rPr>
          <w:rFonts w:ascii="Calibri" w:hAnsi="Calibri"/>
          <w:szCs w:val="24"/>
        </w:rPr>
        <w:t xml:space="preserve"> delež v </w:t>
      </w:r>
      <w:r w:rsidR="00BD5DD1">
        <w:rPr>
          <w:rFonts w:ascii="Calibri" w:hAnsi="Calibri"/>
          <w:szCs w:val="24"/>
        </w:rPr>
        <w:t>celotnem naročilu, če izvajalec</w:t>
      </w:r>
      <w:r w:rsidRPr="0000032B">
        <w:rPr>
          <w:rFonts w:ascii="Calibri" w:hAnsi="Calibri"/>
          <w:szCs w:val="24"/>
        </w:rPr>
        <w:t xml:space="preserve"> pogodbene obveznosti ne bo izpolnil, kot mu sledi iz te pogodbe. Unov</w:t>
      </w:r>
      <w:r w:rsidR="00BD5DD1">
        <w:rPr>
          <w:rFonts w:ascii="Calibri" w:hAnsi="Calibri"/>
          <w:szCs w:val="24"/>
        </w:rPr>
        <w:t>čeno zavarovanje mora izvajalec</w:t>
      </w:r>
      <w:r w:rsidRPr="0000032B">
        <w:rPr>
          <w:rFonts w:ascii="Calibri" w:hAnsi="Calibri"/>
          <w:szCs w:val="24"/>
        </w:rPr>
        <w:t xml:space="preserve"> nemudoma nadomestiti z novim.</w:t>
      </w:r>
    </w:p>
    <w:p w14:paraId="4923D0BE" w14:textId="77777777" w:rsidR="001110B4" w:rsidRDefault="001110B4" w:rsidP="0000032B">
      <w:pPr>
        <w:jc w:val="both"/>
        <w:rPr>
          <w:rFonts w:ascii="Calibri" w:hAnsi="Calibri"/>
          <w:szCs w:val="24"/>
        </w:rPr>
      </w:pPr>
    </w:p>
    <w:p w14:paraId="7E0BF49E" w14:textId="77777777" w:rsidR="00B41C1C" w:rsidRPr="0003149D" w:rsidRDefault="00B41C1C" w:rsidP="006518B5">
      <w:pPr>
        <w:spacing w:line="360" w:lineRule="auto"/>
        <w:rPr>
          <w:rFonts w:ascii="Calibri" w:hAnsi="Calibri"/>
          <w:b/>
          <w:i/>
          <w:szCs w:val="24"/>
        </w:rPr>
      </w:pPr>
      <w:r w:rsidRPr="0003149D">
        <w:rPr>
          <w:rFonts w:ascii="Calibri" w:hAnsi="Calibri"/>
          <w:b/>
          <w:i/>
          <w:szCs w:val="24"/>
        </w:rPr>
        <w:t>ZAMUDA IN POGODBENA KAZEN</w:t>
      </w:r>
    </w:p>
    <w:p w14:paraId="2BB44B4F" w14:textId="29E66813" w:rsidR="0000032B" w:rsidRPr="00B41C1C" w:rsidRDefault="0000032B" w:rsidP="004A1F65">
      <w:pPr>
        <w:numPr>
          <w:ilvl w:val="0"/>
          <w:numId w:val="5"/>
        </w:numPr>
        <w:tabs>
          <w:tab w:val="num" w:pos="423"/>
        </w:tabs>
        <w:spacing w:line="360" w:lineRule="auto"/>
        <w:jc w:val="center"/>
        <w:rPr>
          <w:rFonts w:ascii="Calibri" w:hAnsi="Calibri"/>
          <w:b/>
          <w:szCs w:val="24"/>
        </w:rPr>
      </w:pPr>
      <w:r w:rsidRPr="00B41C1C">
        <w:rPr>
          <w:rFonts w:ascii="Calibri" w:hAnsi="Calibri"/>
          <w:b/>
          <w:szCs w:val="24"/>
        </w:rPr>
        <w:t>člen</w:t>
      </w:r>
    </w:p>
    <w:p w14:paraId="3EB9DD8E" w14:textId="77777777" w:rsidR="00C74A45" w:rsidRDefault="00C74A45" w:rsidP="000F447C">
      <w:pPr>
        <w:jc w:val="both"/>
        <w:rPr>
          <w:rFonts w:ascii="Calibri" w:hAnsi="Calibri"/>
          <w:szCs w:val="24"/>
        </w:rPr>
      </w:pPr>
    </w:p>
    <w:p w14:paraId="7B7571D7" w14:textId="2C49DC00" w:rsidR="00B41C1C" w:rsidRPr="00511DF6" w:rsidRDefault="00F86EA8" w:rsidP="000F447C">
      <w:pPr>
        <w:jc w:val="both"/>
        <w:rPr>
          <w:rFonts w:ascii="Calibri" w:hAnsi="Calibri"/>
          <w:szCs w:val="24"/>
        </w:rPr>
      </w:pPr>
      <w:r w:rsidRPr="00511DF6">
        <w:rPr>
          <w:rFonts w:ascii="Calibri" w:hAnsi="Calibri"/>
          <w:szCs w:val="24"/>
        </w:rPr>
        <w:t>V primeru, da izvajalec zamuja z izpolnitvijo pogodbenih obveznosti,</w:t>
      </w:r>
      <w:r w:rsidR="00B41C1C" w:rsidRPr="00511DF6">
        <w:rPr>
          <w:rFonts w:ascii="Calibri" w:hAnsi="Calibri"/>
          <w:szCs w:val="24"/>
        </w:rPr>
        <w:t xml:space="preserve"> iz </w:t>
      </w:r>
      <w:r w:rsidRPr="00511DF6">
        <w:rPr>
          <w:rFonts w:ascii="Calibri" w:hAnsi="Calibri"/>
          <w:szCs w:val="24"/>
        </w:rPr>
        <w:t>razlogov, ki niso na strani naročnika,</w:t>
      </w:r>
      <w:r w:rsidR="00B41C1C" w:rsidRPr="00511DF6">
        <w:rPr>
          <w:rFonts w:ascii="Calibri" w:hAnsi="Calibri"/>
          <w:szCs w:val="24"/>
        </w:rPr>
        <w:t xml:space="preserve"> ter ne gre za opravičeno zamudo, je dolžan plačati pogodbeno kazen</w:t>
      </w:r>
      <w:r w:rsidR="00563DFF" w:rsidRPr="00511DF6">
        <w:rPr>
          <w:rFonts w:ascii="Calibri" w:hAnsi="Calibri"/>
          <w:szCs w:val="24"/>
        </w:rPr>
        <w:t xml:space="preserve"> v višini 2‰ (dva promila) </w:t>
      </w:r>
      <w:r w:rsidR="000F447C" w:rsidRPr="00511DF6">
        <w:rPr>
          <w:rFonts w:ascii="Calibri" w:hAnsi="Calibri"/>
          <w:szCs w:val="24"/>
        </w:rPr>
        <w:t xml:space="preserve">od </w:t>
      </w:r>
      <w:r w:rsidRPr="00511DF6">
        <w:rPr>
          <w:rFonts w:ascii="Calibri" w:hAnsi="Calibri"/>
          <w:szCs w:val="24"/>
        </w:rPr>
        <w:t xml:space="preserve">pogodbene </w:t>
      </w:r>
      <w:r w:rsidR="000F447C" w:rsidRPr="00511DF6">
        <w:rPr>
          <w:rFonts w:ascii="Calibri" w:hAnsi="Calibri"/>
          <w:szCs w:val="24"/>
        </w:rPr>
        <w:t xml:space="preserve">vrednosti, za vsak zamujeni koledarski dan, vendar kazen za zamudo skupno ne more preseči </w:t>
      </w:r>
      <w:r w:rsidR="008B5859" w:rsidRPr="00511DF6">
        <w:rPr>
          <w:rFonts w:ascii="Calibri" w:hAnsi="Calibri"/>
          <w:szCs w:val="24"/>
        </w:rPr>
        <w:t xml:space="preserve">10% </w:t>
      </w:r>
      <w:r w:rsidR="009B3C38" w:rsidRPr="00511DF6">
        <w:rPr>
          <w:rFonts w:ascii="Calibri" w:hAnsi="Calibri"/>
          <w:szCs w:val="24"/>
        </w:rPr>
        <w:t xml:space="preserve">skupne pogodbene </w:t>
      </w:r>
      <w:r w:rsidR="008B5859" w:rsidRPr="00511DF6">
        <w:rPr>
          <w:rFonts w:ascii="Calibri" w:hAnsi="Calibri"/>
          <w:szCs w:val="24"/>
        </w:rPr>
        <w:t>vrednosti brez</w:t>
      </w:r>
      <w:r w:rsidR="000F447C" w:rsidRPr="00511DF6">
        <w:rPr>
          <w:rFonts w:ascii="Calibri" w:hAnsi="Calibri"/>
          <w:szCs w:val="24"/>
        </w:rPr>
        <w:t xml:space="preserve"> DDV.</w:t>
      </w:r>
      <w:r w:rsidR="000E507B" w:rsidRPr="00511DF6">
        <w:rPr>
          <w:rFonts w:ascii="Calibri" w:hAnsi="Calibri"/>
          <w:szCs w:val="24"/>
        </w:rPr>
        <w:t xml:space="preserve"> </w:t>
      </w:r>
    </w:p>
    <w:p w14:paraId="26009020" w14:textId="51CA9F01" w:rsidR="00987426" w:rsidRPr="00511DF6" w:rsidRDefault="00987426" w:rsidP="000F447C">
      <w:pPr>
        <w:jc w:val="both"/>
        <w:rPr>
          <w:rFonts w:ascii="Calibri" w:hAnsi="Calibri"/>
          <w:szCs w:val="24"/>
        </w:rPr>
      </w:pPr>
    </w:p>
    <w:p w14:paraId="6542D0EA" w14:textId="22EBD9E8" w:rsidR="00987426" w:rsidRPr="000C3064" w:rsidRDefault="00987426" w:rsidP="000F447C">
      <w:pPr>
        <w:jc w:val="both"/>
        <w:rPr>
          <w:rFonts w:ascii="Calibri" w:hAnsi="Calibri"/>
          <w:b/>
          <w:szCs w:val="24"/>
        </w:rPr>
      </w:pPr>
      <w:r w:rsidRPr="000C3064">
        <w:rPr>
          <w:rFonts w:ascii="Calibri" w:hAnsi="Calibri"/>
          <w:b/>
          <w:szCs w:val="24"/>
        </w:rPr>
        <w:t xml:space="preserve">V kolikor je meritev hrupa </w:t>
      </w:r>
      <w:r w:rsidR="00137490">
        <w:rPr>
          <w:rFonts w:ascii="Calibri" w:hAnsi="Calibri"/>
          <w:b/>
          <w:szCs w:val="24"/>
        </w:rPr>
        <w:t xml:space="preserve">za </w:t>
      </w:r>
      <w:r w:rsidRPr="000C3064">
        <w:rPr>
          <w:rFonts w:ascii="Calibri" w:hAnsi="Calibri"/>
          <w:b/>
          <w:szCs w:val="24"/>
        </w:rPr>
        <w:t xml:space="preserve">TR </w:t>
      </w:r>
      <w:r w:rsidR="00137490">
        <w:rPr>
          <w:rFonts w:ascii="Calibri" w:hAnsi="Calibri"/>
          <w:b/>
          <w:szCs w:val="24"/>
        </w:rPr>
        <w:t xml:space="preserve">40 MVA </w:t>
      </w:r>
      <w:r w:rsidRPr="000C3064">
        <w:rPr>
          <w:rFonts w:ascii="Calibri" w:hAnsi="Calibri"/>
          <w:b/>
          <w:szCs w:val="24"/>
        </w:rPr>
        <w:t>v bilo ka</w:t>
      </w:r>
      <w:r w:rsidR="008B5859" w:rsidRPr="000C3064">
        <w:rPr>
          <w:rFonts w:ascii="Calibri" w:hAnsi="Calibri"/>
          <w:b/>
          <w:szCs w:val="24"/>
        </w:rPr>
        <w:t>t</w:t>
      </w:r>
      <w:r w:rsidR="009B3C38" w:rsidRPr="000C3064">
        <w:rPr>
          <w:rFonts w:ascii="Calibri" w:hAnsi="Calibri"/>
          <w:b/>
          <w:szCs w:val="24"/>
        </w:rPr>
        <w:t>e</w:t>
      </w:r>
      <w:r w:rsidRPr="000C3064">
        <w:rPr>
          <w:rFonts w:ascii="Calibri" w:hAnsi="Calibri"/>
          <w:b/>
          <w:szCs w:val="24"/>
        </w:rPr>
        <w:t xml:space="preserve">ri točki </w:t>
      </w:r>
      <w:r w:rsidR="003C5101" w:rsidRPr="000C3064">
        <w:rPr>
          <w:rFonts w:ascii="Calibri" w:hAnsi="Calibri"/>
          <w:b/>
          <w:szCs w:val="24"/>
        </w:rPr>
        <w:t xml:space="preserve">meritev </w:t>
      </w:r>
      <w:r w:rsidRPr="000C3064">
        <w:rPr>
          <w:rFonts w:ascii="Calibri" w:hAnsi="Calibri"/>
          <w:b/>
          <w:szCs w:val="24"/>
        </w:rPr>
        <w:t>večji od 5</w:t>
      </w:r>
      <w:r w:rsidR="00137490">
        <w:rPr>
          <w:rFonts w:ascii="Calibri" w:hAnsi="Calibri"/>
          <w:b/>
          <w:szCs w:val="24"/>
        </w:rPr>
        <w:t>2</w:t>
      </w:r>
      <w:r w:rsidRPr="000C3064">
        <w:rPr>
          <w:rFonts w:ascii="Calibri" w:hAnsi="Calibri"/>
          <w:b/>
          <w:szCs w:val="24"/>
        </w:rPr>
        <w:t xml:space="preserve">dB se obračunajo penali v višini </w:t>
      </w:r>
      <w:r w:rsidR="00137490">
        <w:rPr>
          <w:rFonts w:ascii="Calibri" w:hAnsi="Calibri"/>
          <w:b/>
          <w:szCs w:val="24"/>
        </w:rPr>
        <w:t>10</w:t>
      </w:r>
      <w:r w:rsidRPr="000C3064">
        <w:rPr>
          <w:rFonts w:ascii="Calibri" w:hAnsi="Calibri"/>
          <w:b/>
          <w:szCs w:val="24"/>
        </w:rPr>
        <w:t xml:space="preserve">% </w:t>
      </w:r>
      <w:r w:rsidR="00137490">
        <w:rPr>
          <w:rFonts w:ascii="Calibri" w:hAnsi="Calibri"/>
          <w:b/>
          <w:szCs w:val="24"/>
        </w:rPr>
        <w:t xml:space="preserve">od </w:t>
      </w:r>
      <w:r w:rsidRPr="000C3064">
        <w:rPr>
          <w:rFonts w:ascii="Calibri" w:hAnsi="Calibri"/>
          <w:b/>
          <w:szCs w:val="24"/>
        </w:rPr>
        <w:t>pogodbenega zneska</w:t>
      </w:r>
      <w:r w:rsidR="00137490">
        <w:rPr>
          <w:rFonts w:ascii="Calibri" w:hAnsi="Calibri"/>
          <w:b/>
          <w:szCs w:val="24"/>
        </w:rPr>
        <w:t>.</w:t>
      </w:r>
    </w:p>
    <w:p w14:paraId="1B529D3C" w14:textId="5127E462" w:rsidR="00987426" w:rsidRPr="000C3064" w:rsidRDefault="00987426" w:rsidP="00987426">
      <w:pPr>
        <w:jc w:val="both"/>
        <w:rPr>
          <w:rFonts w:ascii="Calibri" w:hAnsi="Calibri"/>
          <w:b/>
          <w:szCs w:val="24"/>
        </w:rPr>
      </w:pPr>
      <w:r w:rsidRPr="000C3064">
        <w:rPr>
          <w:rFonts w:ascii="Calibri" w:hAnsi="Calibri"/>
          <w:b/>
          <w:szCs w:val="24"/>
        </w:rPr>
        <w:t xml:space="preserve">Prav tako, če so izgube v Fe </w:t>
      </w:r>
      <w:r w:rsidR="00137490">
        <w:rPr>
          <w:rFonts w:ascii="Calibri" w:hAnsi="Calibri"/>
          <w:b/>
          <w:szCs w:val="24"/>
        </w:rPr>
        <w:t xml:space="preserve">za </w:t>
      </w:r>
      <w:r w:rsidRPr="000C3064">
        <w:rPr>
          <w:rFonts w:ascii="Calibri" w:hAnsi="Calibri"/>
          <w:b/>
          <w:szCs w:val="24"/>
        </w:rPr>
        <w:t>TR večje od 1</w:t>
      </w:r>
      <w:r w:rsidR="00137490">
        <w:rPr>
          <w:rFonts w:ascii="Calibri" w:hAnsi="Calibri"/>
          <w:b/>
          <w:szCs w:val="24"/>
        </w:rPr>
        <w:t>5</w:t>
      </w:r>
      <w:r w:rsidRPr="000C3064">
        <w:rPr>
          <w:rFonts w:ascii="Calibri" w:hAnsi="Calibri"/>
          <w:b/>
          <w:szCs w:val="24"/>
        </w:rPr>
        <w:t xml:space="preserve">kW se obračunajo penali v višini </w:t>
      </w:r>
      <w:r w:rsidR="00137490">
        <w:rPr>
          <w:rFonts w:ascii="Calibri" w:hAnsi="Calibri"/>
          <w:b/>
          <w:szCs w:val="24"/>
        </w:rPr>
        <w:t>10</w:t>
      </w:r>
      <w:r w:rsidRPr="000C3064">
        <w:rPr>
          <w:rFonts w:ascii="Calibri" w:hAnsi="Calibri"/>
          <w:b/>
          <w:szCs w:val="24"/>
        </w:rPr>
        <w:t>% pogodbenega zneska za posamezni transformator.</w:t>
      </w:r>
    </w:p>
    <w:p w14:paraId="2F48D1D1" w14:textId="7897E069" w:rsidR="00987426" w:rsidRPr="00511DF6" w:rsidRDefault="00987426" w:rsidP="000F447C">
      <w:pPr>
        <w:jc w:val="both"/>
        <w:rPr>
          <w:rFonts w:ascii="Calibri" w:hAnsi="Calibri"/>
          <w:szCs w:val="24"/>
        </w:rPr>
      </w:pPr>
    </w:p>
    <w:p w14:paraId="567CF32C" w14:textId="5B17A830" w:rsidR="00987426" w:rsidRPr="000C3064" w:rsidRDefault="00987426" w:rsidP="000F447C">
      <w:pPr>
        <w:jc w:val="both"/>
        <w:rPr>
          <w:rFonts w:ascii="Calibri" w:hAnsi="Calibri"/>
          <w:b/>
          <w:szCs w:val="24"/>
        </w:rPr>
      </w:pPr>
      <w:r w:rsidRPr="000C3064">
        <w:rPr>
          <w:rFonts w:ascii="Calibri" w:hAnsi="Calibri"/>
          <w:b/>
          <w:szCs w:val="24"/>
        </w:rPr>
        <w:t xml:space="preserve">Skupna vrednost </w:t>
      </w:r>
      <w:r w:rsidR="00B464F3" w:rsidRPr="000C3064">
        <w:rPr>
          <w:rFonts w:ascii="Calibri" w:hAnsi="Calibri"/>
          <w:b/>
          <w:szCs w:val="24"/>
        </w:rPr>
        <w:t xml:space="preserve">vseh </w:t>
      </w:r>
      <w:r w:rsidRPr="000C3064">
        <w:rPr>
          <w:rFonts w:ascii="Calibri" w:hAnsi="Calibri"/>
          <w:b/>
          <w:szCs w:val="24"/>
        </w:rPr>
        <w:t xml:space="preserve">penalov </w:t>
      </w:r>
      <w:r w:rsidR="008B5859" w:rsidRPr="000C3064">
        <w:rPr>
          <w:rFonts w:ascii="Calibri" w:hAnsi="Calibri"/>
          <w:b/>
          <w:szCs w:val="24"/>
        </w:rPr>
        <w:t>ne more preseči 1</w:t>
      </w:r>
      <w:r w:rsidR="00137490">
        <w:rPr>
          <w:rFonts w:ascii="Calibri" w:hAnsi="Calibri"/>
          <w:b/>
          <w:szCs w:val="24"/>
        </w:rPr>
        <w:t>5</w:t>
      </w:r>
      <w:r w:rsidR="008B5859" w:rsidRPr="000C3064">
        <w:rPr>
          <w:rFonts w:ascii="Calibri" w:hAnsi="Calibri"/>
          <w:b/>
          <w:szCs w:val="24"/>
        </w:rPr>
        <w:t xml:space="preserve">% </w:t>
      </w:r>
      <w:r w:rsidR="00B2667F">
        <w:rPr>
          <w:rFonts w:ascii="Calibri" w:hAnsi="Calibri"/>
          <w:b/>
          <w:szCs w:val="24"/>
        </w:rPr>
        <w:t xml:space="preserve">od </w:t>
      </w:r>
      <w:r w:rsidR="00B464F3" w:rsidRPr="000C3064">
        <w:rPr>
          <w:rFonts w:ascii="Calibri" w:hAnsi="Calibri"/>
          <w:b/>
          <w:szCs w:val="24"/>
        </w:rPr>
        <w:t xml:space="preserve">skupne </w:t>
      </w:r>
      <w:r w:rsidR="008B5859" w:rsidRPr="000C3064">
        <w:rPr>
          <w:rFonts w:ascii="Calibri" w:hAnsi="Calibri"/>
          <w:b/>
          <w:szCs w:val="24"/>
        </w:rPr>
        <w:t xml:space="preserve">pogodbene </w:t>
      </w:r>
      <w:r w:rsidRPr="000C3064">
        <w:rPr>
          <w:rFonts w:ascii="Calibri" w:hAnsi="Calibri"/>
          <w:b/>
          <w:szCs w:val="24"/>
        </w:rPr>
        <w:t>vrednosti</w:t>
      </w:r>
      <w:r w:rsidR="008B5859" w:rsidRPr="000C3064">
        <w:rPr>
          <w:rFonts w:ascii="Calibri" w:hAnsi="Calibri"/>
          <w:b/>
          <w:szCs w:val="24"/>
        </w:rPr>
        <w:t xml:space="preserve"> brez DDV.</w:t>
      </w:r>
    </w:p>
    <w:p w14:paraId="639D3C77" w14:textId="77777777" w:rsidR="00B41C1C" w:rsidRPr="00511DF6" w:rsidRDefault="00B41C1C" w:rsidP="000F447C">
      <w:pPr>
        <w:jc w:val="both"/>
        <w:rPr>
          <w:rFonts w:ascii="Calibri" w:hAnsi="Calibri"/>
          <w:szCs w:val="24"/>
        </w:rPr>
      </w:pPr>
    </w:p>
    <w:p w14:paraId="222588B5" w14:textId="37ADD725" w:rsidR="00B41C1C" w:rsidRDefault="00F86EA8" w:rsidP="000F447C">
      <w:pPr>
        <w:jc w:val="both"/>
        <w:rPr>
          <w:rFonts w:ascii="Calibri" w:hAnsi="Calibri"/>
          <w:szCs w:val="24"/>
        </w:rPr>
      </w:pPr>
      <w:r>
        <w:rPr>
          <w:rFonts w:ascii="Calibri" w:hAnsi="Calibri"/>
          <w:szCs w:val="24"/>
        </w:rPr>
        <w:t>Pogodbene stranke soglašajo, da naročnik ni dolžan sporočiti izvajalcu</w:t>
      </w:r>
      <w:r w:rsidR="00B41C1C" w:rsidRPr="00B41C1C">
        <w:rPr>
          <w:rFonts w:ascii="Calibri" w:hAnsi="Calibri"/>
          <w:szCs w:val="24"/>
        </w:rPr>
        <w:t>, da si pridr</w:t>
      </w:r>
      <w:r>
        <w:rPr>
          <w:rFonts w:ascii="Calibri" w:hAnsi="Calibri"/>
          <w:szCs w:val="24"/>
        </w:rPr>
        <w:t>žuje pravico do pogodbene kazni.</w:t>
      </w:r>
    </w:p>
    <w:p w14:paraId="14FA5BAD" w14:textId="77777777" w:rsidR="000E507B" w:rsidRDefault="000E507B" w:rsidP="000F447C">
      <w:pPr>
        <w:jc w:val="both"/>
        <w:rPr>
          <w:rFonts w:ascii="Calibri" w:hAnsi="Calibri"/>
          <w:szCs w:val="24"/>
        </w:rPr>
      </w:pPr>
    </w:p>
    <w:p w14:paraId="0022C3E4" w14:textId="638EF551" w:rsidR="000F447C" w:rsidRPr="0040337F" w:rsidRDefault="000C4117" w:rsidP="000F447C">
      <w:pPr>
        <w:jc w:val="both"/>
        <w:rPr>
          <w:rFonts w:ascii="Calibri" w:hAnsi="Calibri"/>
          <w:szCs w:val="24"/>
        </w:rPr>
      </w:pPr>
      <w:r>
        <w:rPr>
          <w:rFonts w:ascii="Calibri" w:hAnsi="Calibri"/>
          <w:szCs w:val="24"/>
        </w:rPr>
        <w:t>Pogodbene stranke soglašajo</w:t>
      </w:r>
      <w:r w:rsidR="00A95EE7" w:rsidRPr="00A95EE7">
        <w:rPr>
          <w:rFonts w:ascii="Calibri" w:hAnsi="Calibri"/>
          <w:szCs w:val="24"/>
        </w:rPr>
        <w:t>, da pravica zaračunati pogodbeno kazen ni pogojena z nastankom škode naročniku. Povračilo tako nastale škode bo naročnik uveljavil po splošnih načelih odškodninske odgovornosti, neodvisno od uveljavljanja pogodbene kazni.</w:t>
      </w:r>
      <w:r w:rsidR="00A95EE7">
        <w:rPr>
          <w:rFonts w:ascii="Calibri" w:hAnsi="Calibri"/>
          <w:szCs w:val="24"/>
        </w:rPr>
        <w:t xml:space="preserve"> </w:t>
      </w:r>
      <w:r w:rsidR="000F447C" w:rsidRPr="0040337F">
        <w:rPr>
          <w:rFonts w:ascii="Calibri" w:hAnsi="Calibri"/>
          <w:szCs w:val="24"/>
        </w:rPr>
        <w:t>Odškodnino lahko zahtevajo tudi tr</w:t>
      </w:r>
      <w:r>
        <w:rPr>
          <w:rFonts w:ascii="Calibri" w:hAnsi="Calibri"/>
          <w:szCs w:val="24"/>
        </w:rPr>
        <w:t>etje osebe, če jim je izvajalec</w:t>
      </w:r>
      <w:r w:rsidR="000F447C" w:rsidRPr="0040337F">
        <w:rPr>
          <w:rFonts w:ascii="Calibri" w:hAnsi="Calibri"/>
          <w:szCs w:val="24"/>
        </w:rPr>
        <w:t xml:space="preserve"> s svojim ravnanjem povzročil škodo.</w:t>
      </w:r>
    </w:p>
    <w:p w14:paraId="50C1B9F3" w14:textId="77777777" w:rsidR="000F447C" w:rsidRPr="0040337F" w:rsidRDefault="000F447C" w:rsidP="000F447C">
      <w:pPr>
        <w:jc w:val="both"/>
        <w:rPr>
          <w:rFonts w:ascii="Calibri" w:hAnsi="Calibri"/>
          <w:szCs w:val="24"/>
        </w:rPr>
      </w:pPr>
    </w:p>
    <w:p w14:paraId="33077AFE" w14:textId="027CD98B" w:rsidR="000F447C" w:rsidRPr="0040337F" w:rsidRDefault="00146CAC" w:rsidP="000F447C">
      <w:pPr>
        <w:jc w:val="both"/>
        <w:rPr>
          <w:rFonts w:ascii="Calibri" w:hAnsi="Calibri"/>
          <w:szCs w:val="24"/>
        </w:rPr>
      </w:pPr>
      <w:r w:rsidRPr="004521D1">
        <w:rPr>
          <w:rFonts w:ascii="Calibri" w:hAnsi="Calibri"/>
          <w:szCs w:val="24"/>
        </w:rPr>
        <w:t>Pogodbene stranke se dogovorijo</w:t>
      </w:r>
      <w:r w:rsidR="000F447C" w:rsidRPr="004521D1">
        <w:rPr>
          <w:rFonts w:ascii="Calibri" w:hAnsi="Calibri"/>
          <w:szCs w:val="24"/>
        </w:rPr>
        <w:t>, da je skupno najvišji znesek kakršnihkoli stroškov in/ali odškodnine</w:t>
      </w:r>
      <w:r w:rsidRPr="004521D1">
        <w:rPr>
          <w:rFonts w:ascii="Calibri" w:hAnsi="Calibri"/>
          <w:szCs w:val="24"/>
        </w:rPr>
        <w:t>, ki bi jo bil izvajalec</w:t>
      </w:r>
      <w:r w:rsidR="000F447C" w:rsidRPr="004521D1">
        <w:rPr>
          <w:rFonts w:ascii="Calibri" w:hAnsi="Calibri"/>
          <w:szCs w:val="24"/>
        </w:rPr>
        <w:t xml:space="preserve"> eventualno dolžan plačati </w:t>
      </w:r>
      <w:r w:rsidRPr="004521D1">
        <w:rPr>
          <w:rFonts w:ascii="Calibri" w:hAnsi="Calibri"/>
          <w:szCs w:val="24"/>
        </w:rPr>
        <w:t>naročniku</w:t>
      </w:r>
      <w:r w:rsidR="00E46BE8" w:rsidRPr="004521D1">
        <w:rPr>
          <w:rFonts w:ascii="Calibri" w:hAnsi="Calibri"/>
          <w:szCs w:val="24"/>
        </w:rPr>
        <w:t xml:space="preserve"> </w:t>
      </w:r>
      <w:r w:rsidR="000F447C" w:rsidRPr="004521D1">
        <w:rPr>
          <w:rFonts w:ascii="Calibri" w:hAnsi="Calibri"/>
          <w:szCs w:val="24"/>
        </w:rPr>
        <w:t>iz naslova kršitve katerekoli</w:t>
      </w:r>
      <w:r w:rsidR="000F447C" w:rsidRPr="0040337F">
        <w:rPr>
          <w:rFonts w:ascii="Calibri" w:hAnsi="Calibri"/>
          <w:szCs w:val="24"/>
        </w:rPr>
        <w:t xml:space="preserve"> obveznosti iz te pogodbe ali v povezavi s to pogodbo v vsakem primeru največ do višine pogodbene vrednosti z DDV. Če škoda, ki nastane </w:t>
      </w:r>
      <w:r>
        <w:rPr>
          <w:rFonts w:ascii="Calibri" w:hAnsi="Calibri"/>
          <w:szCs w:val="24"/>
        </w:rPr>
        <w:t>nar</w:t>
      </w:r>
      <w:r w:rsidR="004521D1">
        <w:rPr>
          <w:rFonts w:ascii="Calibri" w:hAnsi="Calibri"/>
          <w:szCs w:val="24"/>
        </w:rPr>
        <w:t>o</w:t>
      </w:r>
      <w:r>
        <w:rPr>
          <w:rFonts w:ascii="Calibri" w:hAnsi="Calibri"/>
          <w:szCs w:val="24"/>
        </w:rPr>
        <w:t>čniku</w:t>
      </w:r>
      <w:r w:rsidR="009847FF" w:rsidRPr="0040337F">
        <w:rPr>
          <w:rFonts w:ascii="Calibri" w:hAnsi="Calibri"/>
          <w:szCs w:val="24"/>
        </w:rPr>
        <w:t xml:space="preserve"> </w:t>
      </w:r>
      <w:r w:rsidR="000F447C" w:rsidRPr="0040337F">
        <w:rPr>
          <w:rFonts w:ascii="Calibri" w:hAnsi="Calibri"/>
          <w:szCs w:val="24"/>
        </w:rPr>
        <w:t>znaša več kot pogodbena vredn</w:t>
      </w:r>
      <w:r>
        <w:rPr>
          <w:rFonts w:ascii="Calibri" w:hAnsi="Calibri"/>
          <w:szCs w:val="24"/>
        </w:rPr>
        <w:t xml:space="preserve">ost z DDV, je dolžan izvajalec </w:t>
      </w:r>
      <w:r w:rsidR="000F447C" w:rsidRPr="0040337F">
        <w:rPr>
          <w:rFonts w:ascii="Calibri" w:hAnsi="Calibri"/>
          <w:szCs w:val="24"/>
        </w:rPr>
        <w:t xml:space="preserve">plačati </w:t>
      </w:r>
      <w:r>
        <w:rPr>
          <w:rFonts w:ascii="Calibri" w:hAnsi="Calibri"/>
          <w:szCs w:val="24"/>
        </w:rPr>
        <w:t>naročniku</w:t>
      </w:r>
      <w:r w:rsidR="000F447C" w:rsidRPr="0040337F">
        <w:rPr>
          <w:rFonts w:ascii="Calibri" w:hAnsi="Calibri"/>
          <w:szCs w:val="24"/>
        </w:rPr>
        <w:t xml:space="preserve"> največ pogodbeno vrednost z DDV, v nobenem primeru pa ne odgovarja za škodo, ki presega </w:t>
      </w:r>
      <w:r>
        <w:rPr>
          <w:rFonts w:ascii="Calibri" w:hAnsi="Calibri"/>
          <w:szCs w:val="24"/>
        </w:rPr>
        <w:t>ta znesek. Če škoda, ki nastane naročniku</w:t>
      </w:r>
      <w:r w:rsidR="000F447C" w:rsidRPr="0040337F">
        <w:rPr>
          <w:rFonts w:ascii="Calibri" w:hAnsi="Calibri"/>
          <w:szCs w:val="24"/>
        </w:rPr>
        <w:t>, znaša manj kot pogodbena vred</w:t>
      </w:r>
      <w:r>
        <w:rPr>
          <w:rFonts w:ascii="Calibri" w:hAnsi="Calibri"/>
          <w:szCs w:val="24"/>
        </w:rPr>
        <w:t>nost z DDV, je dolžan izvajalec</w:t>
      </w:r>
      <w:r w:rsidR="000F447C" w:rsidRPr="0040337F">
        <w:rPr>
          <w:rFonts w:ascii="Calibri" w:hAnsi="Calibri"/>
          <w:szCs w:val="24"/>
        </w:rPr>
        <w:t xml:space="preserve"> plačati le znesek dejansko nastale škode.</w:t>
      </w:r>
    </w:p>
    <w:p w14:paraId="410630B9" w14:textId="77777777" w:rsidR="009847FF" w:rsidRPr="0040337F" w:rsidRDefault="009847FF" w:rsidP="000F447C">
      <w:pPr>
        <w:jc w:val="both"/>
        <w:rPr>
          <w:rFonts w:ascii="Calibri" w:hAnsi="Calibri"/>
          <w:szCs w:val="24"/>
        </w:rPr>
      </w:pPr>
    </w:p>
    <w:p w14:paraId="258809DE" w14:textId="457D5D2D" w:rsidR="000F447C" w:rsidRDefault="00146CAC" w:rsidP="000F447C">
      <w:pPr>
        <w:jc w:val="both"/>
        <w:rPr>
          <w:rFonts w:ascii="Calibri" w:hAnsi="Calibri"/>
          <w:szCs w:val="24"/>
        </w:rPr>
      </w:pPr>
      <w:r>
        <w:rPr>
          <w:rFonts w:ascii="Calibri" w:hAnsi="Calibri"/>
          <w:szCs w:val="24"/>
        </w:rPr>
        <w:t>Izvajalec</w:t>
      </w:r>
      <w:r w:rsidR="000F447C" w:rsidRPr="0040337F">
        <w:rPr>
          <w:rFonts w:ascii="Calibri" w:hAnsi="Calibri"/>
          <w:szCs w:val="24"/>
        </w:rPr>
        <w:t xml:space="preserve"> in </w:t>
      </w:r>
      <w:r>
        <w:rPr>
          <w:rFonts w:ascii="Calibri" w:hAnsi="Calibri"/>
          <w:szCs w:val="24"/>
        </w:rPr>
        <w:t>naročnik</w:t>
      </w:r>
      <w:r w:rsidR="009847FF" w:rsidRPr="0040337F">
        <w:rPr>
          <w:rFonts w:ascii="Calibri" w:hAnsi="Calibri"/>
          <w:szCs w:val="24"/>
        </w:rPr>
        <w:t xml:space="preserve"> </w:t>
      </w:r>
      <w:r w:rsidR="000F447C" w:rsidRPr="0040337F">
        <w:rPr>
          <w:rFonts w:ascii="Calibri" w:hAnsi="Calibri"/>
          <w:szCs w:val="24"/>
        </w:rPr>
        <w:t xml:space="preserve">se </w:t>
      </w:r>
      <w:r>
        <w:rPr>
          <w:rFonts w:ascii="Calibri" w:hAnsi="Calibri"/>
          <w:szCs w:val="24"/>
        </w:rPr>
        <w:t>dogovorita, da izvajalec</w:t>
      </w:r>
      <w:r w:rsidR="000F447C" w:rsidRPr="0040337F">
        <w:rPr>
          <w:rFonts w:ascii="Calibri" w:hAnsi="Calibri"/>
          <w:szCs w:val="24"/>
        </w:rPr>
        <w:t xml:space="preserve"> krije posredno škodo, ki bi </w:t>
      </w:r>
      <w:r>
        <w:rPr>
          <w:rFonts w:ascii="Calibri" w:hAnsi="Calibri"/>
          <w:szCs w:val="24"/>
        </w:rPr>
        <w:t>naročniku</w:t>
      </w:r>
      <w:r w:rsidR="000F447C" w:rsidRPr="0040337F">
        <w:rPr>
          <w:rFonts w:ascii="Calibri" w:hAnsi="Calibri"/>
          <w:szCs w:val="24"/>
        </w:rPr>
        <w:t xml:space="preserve"> nastala zaradi kršitve pogodbe, napak, nedelovanja ali nepravilnega delovanja predmeta pogodba in/ali zaradi izvršenih del samo v primeru, če je posredna škoda nastala zaradi naklepa ali hude malo</w:t>
      </w:r>
      <w:r>
        <w:rPr>
          <w:rFonts w:ascii="Calibri" w:hAnsi="Calibri"/>
          <w:szCs w:val="24"/>
        </w:rPr>
        <w:t>marnosti izvajalca</w:t>
      </w:r>
      <w:r w:rsidR="000F447C" w:rsidRPr="0040337F">
        <w:rPr>
          <w:rFonts w:ascii="Calibri" w:hAnsi="Calibri"/>
          <w:szCs w:val="24"/>
        </w:rPr>
        <w:t xml:space="preserve">. Za posredno škodo se šteje škoda, ki nastane </w:t>
      </w:r>
      <w:r>
        <w:rPr>
          <w:rFonts w:ascii="Calibri" w:hAnsi="Calibri"/>
          <w:szCs w:val="24"/>
        </w:rPr>
        <w:t>naročniku</w:t>
      </w:r>
      <w:r w:rsidR="00E46BE8" w:rsidRPr="0040337F">
        <w:rPr>
          <w:rFonts w:ascii="Calibri" w:hAnsi="Calibri"/>
          <w:szCs w:val="24"/>
        </w:rPr>
        <w:t xml:space="preserve"> </w:t>
      </w:r>
      <w:r w:rsidR="000F447C" w:rsidRPr="0040337F">
        <w:rPr>
          <w:rFonts w:ascii="Calibri" w:hAnsi="Calibri"/>
          <w:szCs w:val="24"/>
        </w:rPr>
        <w:t xml:space="preserve">na drugih dobrinah in ni v neposredni povezavi z obveznostmi iz te pogodbe (npr. izguba dohodka ali dobička </w:t>
      </w:r>
      <w:r>
        <w:rPr>
          <w:rFonts w:ascii="Calibri" w:hAnsi="Calibri"/>
          <w:szCs w:val="24"/>
        </w:rPr>
        <w:t>naročnika</w:t>
      </w:r>
      <w:r w:rsidR="000F447C" w:rsidRPr="0040337F">
        <w:rPr>
          <w:rFonts w:ascii="Calibri" w:hAnsi="Calibri"/>
          <w:szCs w:val="24"/>
        </w:rPr>
        <w:t xml:space="preserve">, motnje ali povečani stroški proizvodnje oz. poslovanja </w:t>
      </w:r>
      <w:r>
        <w:rPr>
          <w:rFonts w:ascii="Calibri" w:hAnsi="Calibri"/>
          <w:szCs w:val="24"/>
        </w:rPr>
        <w:t>naročnika</w:t>
      </w:r>
      <w:r w:rsidR="000F447C" w:rsidRPr="0040337F">
        <w:rPr>
          <w:rFonts w:ascii="Calibri" w:hAnsi="Calibri"/>
          <w:szCs w:val="24"/>
        </w:rPr>
        <w:t xml:space="preserve">, zahtevki </w:t>
      </w:r>
      <w:r>
        <w:rPr>
          <w:rFonts w:ascii="Calibri" w:hAnsi="Calibri"/>
          <w:szCs w:val="24"/>
        </w:rPr>
        <w:t>naročnikovih</w:t>
      </w:r>
      <w:r w:rsidR="000F447C" w:rsidRPr="0040337F">
        <w:rPr>
          <w:rFonts w:ascii="Calibri" w:hAnsi="Calibri"/>
          <w:szCs w:val="24"/>
        </w:rPr>
        <w:t xml:space="preserve"> poslovnih partnerjev zaradi zamude ali nepravilnosti pri izpolnjevanju te pogodbe ali iz drugih pravnih naslovov ipd.).</w:t>
      </w:r>
    </w:p>
    <w:p w14:paraId="25E0FF11" w14:textId="77777777" w:rsidR="00C12242" w:rsidRPr="0040337F" w:rsidRDefault="00C12242" w:rsidP="000F447C">
      <w:pPr>
        <w:jc w:val="both"/>
        <w:rPr>
          <w:rFonts w:ascii="Calibri" w:hAnsi="Calibri"/>
          <w:szCs w:val="24"/>
        </w:rPr>
      </w:pPr>
    </w:p>
    <w:p w14:paraId="6EEF4943" w14:textId="69BFBBCB" w:rsidR="000F447C" w:rsidRPr="0040337F" w:rsidRDefault="000F447C" w:rsidP="000F447C">
      <w:pPr>
        <w:spacing w:before="340" w:after="40" w:line="360" w:lineRule="auto"/>
        <w:outlineLvl w:val="4"/>
        <w:rPr>
          <w:rFonts w:ascii="Calibri" w:hAnsi="Calibri"/>
          <w:b/>
          <w:i/>
          <w:szCs w:val="24"/>
        </w:rPr>
      </w:pPr>
      <w:r w:rsidRPr="0040337F">
        <w:rPr>
          <w:rFonts w:ascii="Calibri" w:hAnsi="Calibri"/>
          <w:b/>
          <w:i/>
          <w:szCs w:val="24"/>
        </w:rPr>
        <w:lastRenderedPageBreak/>
        <w:t>PREDSTAVNIKI</w:t>
      </w:r>
      <w:r w:rsidR="00146CAC">
        <w:rPr>
          <w:rFonts w:ascii="Calibri" w:hAnsi="Calibri"/>
          <w:b/>
          <w:i/>
          <w:szCs w:val="24"/>
        </w:rPr>
        <w:t xml:space="preserve"> in SKRBNIKI </w:t>
      </w:r>
    </w:p>
    <w:p w14:paraId="6CDA7158" w14:textId="77777777" w:rsidR="000F447C" w:rsidRPr="0040337F" w:rsidRDefault="000F447C" w:rsidP="004A1F65">
      <w:pPr>
        <w:numPr>
          <w:ilvl w:val="0"/>
          <w:numId w:val="5"/>
        </w:numPr>
        <w:spacing w:line="360" w:lineRule="auto"/>
        <w:jc w:val="center"/>
        <w:rPr>
          <w:rFonts w:ascii="Calibri" w:hAnsi="Calibri"/>
          <w:b/>
          <w:szCs w:val="24"/>
        </w:rPr>
      </w:pPr>
      <w:r w:rsidRPr="0040337F">
        <w:rPr>
          <w:rFonts w:ascii="Calibri" w:hAnsi="Calibri"/>
          <w:b/>
          <w:szCs w:val="24"/>
        </w:rPr>
        <w:t>člen</w:t>
      </w:r>
    </w:p>
    <w:p w14:paraId="133B2D4A" w14:textId="77777777" w:rsidR="000F447C" w:rsidRPr="0040337F" w:rsidRDefault="000F447C" w:rsidP="000F447C">
      <w:pPr>
        <w:jc w:val="both"/>
        <w:rPr>
          <w:rFonts w:ascii="Calibri" w:hAnsi="Calibri"/>
          <w:szCs w:val="24"/>
        </w:rPr>
      </w:pPr>
      <w:r w:rsidRPr="0040337F">
        <w:rPr>
          <w:rFonts w:ascii="Calibri" w:hAnsi="Calibri"/>
          <w:szCs w:val="24"/>
        </w:rPr>
        <w:t>Pooblaščeni predstavniki pogodbenih strank in skrbniki pogodb za to pogodbo so:</w:t>
      </w:r>
    </w:p>
    <w:p w14:paraId="60452E26" w14:textId="56C58FBD" w:rsidR="000F447C" w:rsidRPr="0040337F" w:rsidRDefault="000F447C" w:rsidP="004A1F65">
      <w:pPr>
        <w:numPr>
          <w:ilvl w:val="0"/>
          <w:numId w:val="2"/>
        </w:numPr>
        <w:tabs>
          <w:tab w:val="clear" w:pos="720"/>
          <w:tab w:val="num" w:pos="69"/>
          <w:tab w:val="num" w:pos="426"/>
        </w:tabs>
        <w:ind w:hanging="720"/>
        <w:jc w:val="both"/>
        <w:rPr>
          <w:rFonts w:ascii="Calibri" w:hAnsi="Calibri"/>
          <w:szCs w:val="24"/>
        </w:rPr>
      </w:pPr>
      <w:r w:rsidRPr="0040337F">
        <w:rPr>
          <w:rFonts w:ascii="Calibri" w:hAnsi="Calibri"/>
          <w:szCs w:val="24"/>
        </w:rPr>
        <w:t xml:space="preserve">za </w:t>
      </w:r>
      <w:r w:rsidR="00146CAC">
        <w:rPr>
          <w:rFonts w:ascii="Calibri" w:hAnsi="Calibri"/>
          <w:szCs w:val="24"/>
        </w:rPr>
        <w:t>izvajalca</w:t>
      </w:r>
      <w:r w:rsidR="009D1710">
        <w:rPr>
          <w:rFonts w:ascii="Calibri" w:hAnsi="Calibri"/>
          <w:szCs w:val="24"/>
        </w:rPr>
        <w:t xml:space="preserve">:  </w:t>
      </w:r>
      <w:r w:rsidRPr="0040337F">
        <w:rPr>
          <w:rFonts w:ascii="Calibri" w:hAnsi="Calibri"/>
          <w:szCs w:val="24"/>
        </w:rPr>
        <w:t xml:space="preserve"> ______________________, e-pošta:____________</w:t>
      </w:r>
      <w:r w:rsidR="006D78A2">
        <w:rPr>
          <w:rFonts w:ascii="Calibri" w:hAnsi="Calibri"/>
          <w:szCs w:val="24"/>
        </w:rPr>
        <w:t>.</w:t>
      </w:r>
    </w:p>
    <w:p w14:paraId="59083F78" w14:textId="77777777" w:rsidR="009847FF" w:rsidRPr="0040337F" w:rsidRDefault="009847FF" w:rsidP="0003149D">
      <w:pPr>
        <w:tabs>
          <w:tab w:val="num" w:pos="720"/>
        </w:tabs>
        <w:ind w:left="720"/>
        <w:jc w:val="both"/>
        <w:rPr>
          <w:rFonts w:ascii="Calibri" w:hAnsi="Calibri"/>
          <w:szCs w:val="24"/>
        </w:rPr>
      </w:pPr>
    </w:p>
    <w:p w14:paraId="385C7C9F" w14:textId="3C532F11" w:rsidR="000F447C" w:rsidRPr="00511DF6" w:rsidRDefault="000F447C" w:rsidP="00B464F3">
      <w:pPr>
        <w:numPr>
          <w:ilvl w:val="0"/>
          <w:numId w:val="2"/>
        </w:numPr>
        <w:tabs>
          <w:tab w:val="clear" w:pos="720"/>
          <w:tab w:val="num" w:pos="69"/>
          <w:tab w:val="num" w:pos="426"/>
        </w:tabs>
        <w:ind w:hanging="720"/>
        <w:jc w:val="both"/>
        <w:rPr>
          <w:rFonts w:ascii="Calibri" w:hAnsi="Calibri"/>
          <w:color w:val="000000"/>
          <w:szCs w:val="24"/>
        </w:rPr>
      </w:pPr>
      <w:r w:rsidRPr="0040337F">
        <w:rPr>
          <w:rFonts w:ascii="Calibri" w:hAnsi="Calibri"/>
          <w:color w:val="000000"/>
          <w:szCs w:val="24"/>
        </w:rPr>
        <w:t xml:space="preserve">za </w:t>
      </w:r>
      <w:r w:rsidR="00146CAC">
        <w:rPr>
          <w:rFonts w:ascii="Calibri" w:hAnsi="Calibri"/>
          <w:color w:val="000000"/>
          <w:szCs w:val="24"/>
        </w:rPr>
        <w:t>naročnika</w:t>
      </w:r>
      <w:r w:rsidR="00511DF6">
        <w:rPr>
          <w:rFonts w:ascii="Calibri" w:hAnsi="Calibri"/>
          <w:color w:val="000000"/>
          <w:szCs w:val="24"/>
        </w:rPr>
        <w:t xml:space="preserve">: </w:t>
      </w:r>
      <w:r w:rsidR="00146CAC" w:rsidRPr="00511DF6">
        <w:rPr>
          <w:rFonts w:ascii="Calibri" w:hAnsi="Calibri"/>
          <w:color w:val="000000"/>
          <w:szCs w:val="24"/>
        </w:rPr>
        <w:t xml:space="preserve">mag. Milan Vižintin, </w:t>
      </w:r>
      <w:r w:rsidR="00603E9F" w:rsidRPr="00511DF6">
        <w:rPr>
          <w:rFonts w:ascii="Calibri" w:hAnsi="Calibri"/>
          <w:szCs w:val="24"/>
        </w:rPr>
        <w:t>e-pošta:</w:t>
      </w:r>
      <w:r w:rsidR="006D78A2" w:rsidRPr="00511DF6">
        <w:rPr>
          <w:rFonts w:ascii="Calibri" w:hAnsi="Calibri"/>
          <w:szCs w:val="24"/>
        </w:rPr>
        <w:t xml:space="preserve"> </w:t>
      </w:r>
      <w:hyperlink r:id="rId16" w:history="1">
        <w:r w:rsidR="00563DFF" w:rsidRPr="00511DF6">
          <w:rPr>
            <w:rStyle w:val="Hiperpovezava"/>
            <w:rFonts w:ascii="Calibri" w:hAnsi="Calibri"/>
            <w:szCs w:val="24"/>
          </w:rPr>
          <w:t>milan.vizintin@sodo.si</w:t>
        </w:r>
      </w:hyperlink>
    </w:p>
    <w:p w14:paraId="4F25B7F4" w14:textId="77777777" w:rsidR="000F447C" w:rsidRPr="0040337F" w:rsidRDefault="000F447C" w:rsidP="000F447C">
      <w:pPr>
        <w:jc w:val="both"/>
        <w:rPr>
          <w:rFonts w:ascii="Calibri" w:hAnsi="Calibri"/>
          <w:szCs w:val="24"/>
        </w:rPr>
      </w:pPr>
      <w:r w:rsidRPr="0040337F">
        <w:rPr>
          <w:rFonts w:ascii="Calibri" w:hAnsi="Calibri"/>
          <w:szCs w:val="24"/>
        </w:rPr>
        <w:t xml:space="preserve">Vsako spremembo predstavnikov je treba javiti pisno v treh dneh. </w:t>
      </w:r>
    </w:p>
    <w:p w14:paraId="750EDD76" w14:textId="77777777" w:rsidR="000F447C" w:rsidRPr="0040337F" w:rsidRDefault="000F447C" w:rsidP="000F447C">
      <w:pPr>
        <w:jc w:val="both"/>
        <w:rPr>
          <w:rFonts w:ascii="Calibri" w:hAnsi="Calibri"/>
          <w:szCs w:val="24"/>
        </w:rPr>
      </w:pPr>
    </w:p>
    <w:p w14:paraId="5652DF31" w14:textId="77777777" w:rsidR="000F447C" w:rsidRPr="0040337F" w:rsidRDefault="000F447C" w:rsidP="000F447C">
      <w:pPr>
        <w:jc w:val="both"/>
        <w:rPr>
          <w:rFonts w:ascii="Calibri" w:hAnsi="Calibri"/>
          <w:szCs w:val="24"/>
        </w:rPr>
      </w:pPr>
      <w:r w:rsidRPr="0040337F">
        <w:rPr>
          <w:rFonts w:ascii="Calibri" w:hAnsi="Calibri"/>
          <w:szCs w:val="24"/>
        </w:rPr>
        <w:t>Predstavniki pogodbenih strank nimajo pravice spreminjati pogodbenih obveznosti.</w:t>
      </w:r>
    </w:p>
    <w:p w14:paraId="44494739" w14:textId="39151738" w:rsidR="000F447C" w:rsidRPr="0040337F" w:rsidRDefault="000F447C" w:rsidP="000F447C">
      <w:pPr>
        <w:spacing w:before="340" w:after="40" w:line="360" w:lineRule="auto"/>
        <w:outlineLvl w:val="4"/>
        <w:rPr>
          <w:rFonts w:ascii="Calibri" w:hAnsi="Calibri"/>
          <w:b/>
          <w:i/>
          <w:szCs w:val="24"/>
        </w:rPr>
      </w:pPr>
      <w:r w:rsidRPr="0040337F">
        <w:rPr>
          <w:rFonts w:ascii="Calibri" w:hAnsi="Calibri"/>
          <w:b/>
          <w:i/>
          <w:szCs w:val="24"/>
        </w:rPr>
        <w:t>P</w:t>
      </w:r>
      <w:r w:rsidR="007504D5">
        <w:rPr>
          <w:rFonts w:ascii="Calibri" w:hAnsi="Calibri"/>
          <w:b/>
          <w:i/>
          <w:szCs w:val="24"/>
        </w:rPr>
        <w:t>OSEBNE OBVEZNOSTI NAROČNIKA IN IZVAJALCA</w:t>
      </w:r>
    </w:p>
    <w:p w14:paraId="4A3E292D" w14:textId="77777777" w:rsidR="000F447C" w:rsidRPr="0040337F" w:rsidRDefault="000F447C" w:rsidP="004A1F65">
      <w:pPr>
        <w:numPr>
          <w:ilvl w:val="0"/>
          <w:numId w:val="5"/>
        </w:numPr>
        <w:spacing w:line="360" w:lineRule="auto"/>
        <w:jc w:val="center"/>
        <w:rPr>
          <w:rFonts w:ascii="Calibri" w:hAnsi="Calibri"/>
          <w:b/>
          <w:szCs w:val="24"/>
        </w:rPr>
      </w:pPr>
      <w:r w:rsidRPr="0040337F">
        <w:rPr>
          <w:rFonts w:ascii="Calibri" w:hAnsi="Calibri"/>
          <w:b/>
          <w:szCs w:val="24"/>
        </w:rPr>
        <w:t>člen</w:t>
      </w:r>
    </w:p>
    <w:p w14:paraId="4DBE8A86" w14:textId="6F793CA1" w:rsidR="000F447C" w:rsidRPr="0040337F" w:rsidRDefault="00146CAC" w:rsidP="000F447C">
      <w:pPr>
        <w:jc w:val="both"/>
        <w:rPr>
          <w:rFonts w:ascii="Calibri" w:hAnsi="Calibri"/>
          <w:szCs w:val="24"/>
        </w:rPr>
      </w:pPr>
      <w:r>
        <w:rPr>
          <w:rFonts w:ascii="Calibri" w:hAnsi="Calibri"/>
          <w:szCs w:val="24"/>
        </w:rPr>
        <w:t>Izvajalec</w:t>
      </w:r>
      <w:r w:rsidR="000F447C" w:rsidRPr="0040337F">
        <w:rPr>
          <w:rFonts w:ascii="Calibri" w:hAnsi="Calibri"/>
          <w:szCs w:val="24"/>
        </w:rPr>
        <w:t xml:space="preserve"> se obvezuje, da bo:</w:t>
      </w:r>
    </w:p>
    <w:p w14:paraId="21D51517" w14:textId="77777777" w:rsidR="000F447C" w:rsidRPr="00B2667F" w:rsidRDefault="000F447C" w:rsidP="00B2667F">
      <w:pPr>
        <w:pStyle w:val="Odstavekseznama"/>
        <w:numPr>
          <w:ilvl w:val="0"/>
          <w:numId w:val="26"/>
        </w:numPr>
        <w:tabs>
          <w:tab w:val="left" w:pos="851"/>
        </w:tabs>
        <w:ind w:left="851" w:hanging="567"/>
        <w:jc w:val="both"/>
        <w:rPr>
          <w:rFonts w:ascii="Calibri" w:hAnsi="Calibri"/>
        </w:rPr>
      </w:pPr>
      <w:r w:rsidRPr="00B2667F">
        <w:rPr>
          <w:rFonts w:ascii="Calibri" w:hAnsi="Calibri"/>
        </w:rPr>
        <w:t>opravil dobave, strokovno, pravilno, vestno in kvalitetno v skladu z veljavnimi dogovori, soglasji, standardi in veljavno zakonodajo,</w:t>
      </w:r>
    </w:p>
    <w:p w14:paraId="0696E81A" w14:textId="77777777" w:rsidR="000F447C" w:rsidRPr="00B2667F" w:rsidRDefault="000F447C" w:rsidP="00B2667F">
      <w:pPr>
        <w:pStyle w:val="Odstavekseznama"/>
        <w:numPr>
          <w:ilvl w:val="0"/>
          <w:numId w:val="26"/>
        </w:numPr>
        <w:tabs>
          <w:tab w:val="left" w:pos="851"/>
        </w:tabs>
        <w:ind w:left="851" w:hanging="567"/>
        <w:jc w:val="both"/>
        <w:rPr>
          <w:rFonts w:ascii="Calibri" w:hAnsi="Calibri"/>
        </w:rPr>
      </w:pPr>
      <w:r w:rsidRPr="00B2667F">
        <w:rPr>
          <w:rFonts w:ascii="Calibri" w:hAnsi="Calibri"/>
        </w:rPr>
        <w:t>izvršil vsakokratno dobavo v dogovorjenem roku,</w:t>
      </w:r>
    </w:p>
    <w:p w14:paraId="6652F1A1" w14:textId="77777777" w:rsidR="003D46D8" w:rsidRPr="00B2667F" w:rsidRDefault="003D46D8" w:rsidP="00B2667F">
      <w:pPr>
        <w:pStyle w:val="Odstavekseznama"/>
        <w:numPr>
          <w:ilvl w:val="0"/>
          <w:numId w:val="26"/>
        </w:numPr>
        <w:tabs>
          <w:tab w:val="left" w:pos="851"/>
        </w:tabs>
        <w:ind w:left="851" w:hanging="567"/>
        <w:jc w:val="both"/>
        <w:rPr>
          <w:rFonts w:ascii="Calibri" w:hAnsi="Calibri"/>
        </w:rPr>
      </w:pPr>
      <w:r w:rsidRPr="00B2667F">
        <w:rPr>
          <w:rFonts w:ascii="Calibri" w:hAnsi="Calibri"/>
        </w:rPr>
        <w:t>storitve izvajal s kadri, ki jih je navedel v ponudbi, ter bo za vsako morebitno zamenjavo pridobil predhodno soglasje naročnika,</w:t>
      </w:r>
    </w:p>
    <w:p w14:paraId="170C9292" w14:textId="59EB356F" w:rsidR="000F447C" w:rsidRPr="00B2667F" w:rsidRDefault="000F447C" w:rsidP="00B2667F">
      <w:pPr>
        <w:pStyle w:val="Odstavekseznama"/>
        <w:numPr>
          <w:ilvl w:val="0"/>
          <w:numId w:val="26"/>
        </w:numPr>
        <w:tabs>
          <w:tab w:val="left" w:pos="851"/>
        </w:tabs>
        <w:ind w:left="851" w:hanging="567"/>
        <w:jc w:val="both"/>
        <w:rPr>
          <w:rFonts w:ascii="Calibri" w:hAnsi="Calibri"/>
        </w:rPr>
      </w:pPr>
      <w:r w:rsidRPr="00B2667F">
        <w:rPr>
          <w:rFonts w:ascii="Calibri" w:hAnsi="Calibri"/>
        </w:rPr>
        <w:t xml:space="preserve">hkrati z blagom </w:t>
      </w:r>
      <w:r w:rsidR="00146CAC" w:rsidRPr="00B2667F">
        <w:rPr>
          <w:rFonts w:ascii="Calibri" w:hAnsi="Calibri"/>
        </w:rPr>
        <w:t>naročniku</w:t>
      </w:r>
      <w:r w:rsidR="00A755E1" w:rsidRPr="00B2667F">
        <w:rPr>
          <w:rFonts w:ascii="Calibri" w:hAnsi="Calibri"/>
        </w:rPr>
        <w:t xml:space="preserve"> </w:t>
      </w:r>
      <w:r w:rsidRPr="00B2667F">
        <w:rPr>
          <w:rFonts w:ascii="Calibri" w:hAnsi="Calibri"/>
        </w:rPr>
        <w:t>dostavil vso potrebno spremno dokumentacijo (kot na primer navodila za uporabo/montažo, oz. obratovanje in vzdrževanje, ev. potrjene garancijske liste, ….ipd.),</w:t>
      </w:r>
    </w:p>
    <w:p w14:paraId="585F9FCA" w14:textId="48E3848A" w:rsidR="000F447C" w:rsidRPr="00B2667F" w:rsidRDefault="000F447C" w:rsidP="00B2667F">
      <w:pPr>
        <w:pStyle w:val="Odstavekseznama"/>
        <w:numPr>
          <w:ilvl w:val="0"/>
          <w:numId w:val="26"/>
        </w:numPr>
        <w:tabs>
          <w:tab w:val="left" w:pos="851"/>
        </w:tabs>
        <w:ind w:left="851" w:hanging="567"/>
        <w:jc w:val="both"/>
        <w:rPr>
          <w:rFonts w:ascii="Calibri" w:hAnsi="Calibri"/>
        </w:rPr>
      </w:pPr>
      <w:r w:rsidRPr="00B2667F">
        <w:rPr>
          <w:rFonts w:ascii="Calibri" w:hAnsi="Calibri"/>
        </w:rPr>
        <w:t xml:space="preserve">sproti obveščal </w:t>
      </w:r>
      <w:r w:rsidR="00146CAC" w:rsidRPr="00B2667F">
        <w:rPr>
          <w:rFonts w:ascii="Calibri" w:hAnsi="Calibri"/>
        </w:rPr>
        <w:t>naročnika</w:t>
      </w:r>
      <w:r w:rsidRPr="00B2667F">
        <w:rPr>
          <w:rFonts w:ascii="Calibri" w:hAnsi="Calibri"/>
        </w:rPr>
        <w:t xml:space="preserve"> o tekoči problematiki in nastalih situacijah, ki bi lahko vplivale na izvršitev prevzetih obveznosti,</w:t>
      </w:r>
    </w:p>
    <w:p w14:paraId="6781DD6D" w14:textId="5DF8DAED" w:rsidR="000F447C" w:rsidRPr="00B2667F" w:rsidRDefault="000F447C" w:rsidP="00B2667F">
      <w:pPr>
        <w:pStyle w:val="Odstavekseznama"/>
        <w:numPr>
          <w:ilvl w:val="0"/>
          <w:numId w:val="26"/>
        </w:numPr>
        <w:tabs>
          <w:tab w:val="left" w:pos="851"/>
        </w:tabs>
        <w:ind w:left="851" w:hanging="567"/>
        <w:jc w:val="both"/>
        <w:rPr>
          <w:rFonts w:ascii="Calibri" w:hAnsi="Calibri"/>
        </w:rPr>
      </w:pPr>
      <w:r w:rsidRPr="00B2667F">
        <w:rPr>
          <w:rFonts w:ascii="Calibri" w:hAnsi="Calibri"/>
        </w:rPr>
        <w:t xml:space="preserve">varoval poslovno tajnost </w:t>
      </w:r>
      <w:r w:rsidR="00146CAC" w:rsidRPr="00B2667F">
        <w:rPr>
          <w:rFonts w:ascii="Calibri" w:hAnsi="Calibri"/>
        </w:rPr>
        <w:t>naročnika</w:t>
      </w:r>
      <w:r w:rsidRPr="00B2667F">
        <w:rPr>
          <w:rFonts w:ascii="Calibri" w:hAnsi="Calibri"/>
        </w:rPr>
        <w:t xml:space="preserve"> in njegovih partnerjev, kakor tudi tajnost vseh ostalih informacij, če to </w:t>
      </w:r>
      <w:r w:rsidR="00146CAC" w:rsidRPr="00B2667F">
        <w:rPr>
          <w:rFonts w:ascii="Calibri" w:hAnsi="Calibri"/>
        </w:rPr>
        <w:t>naročnik</w:t>
      </w:r>
      <w:r w:rsidRPr="00B2667F">
        <w:rPr>
          <w:rFonts w:ascii="Calibri" w:hAnsi="Calibri"/>
        </w:rPr>
        <w:t xml:space="preserve"> posebej zahteva,</w:t>
      </w:r>
    </w:p>
    <w:p w14:paraId="7C187EA7" w14:textId="2D27BEA6" w:rsidR="000F447C" w:rsidRPr="00B2667F" w:rsidRDefault="00C74A45" w:rsidP="00B2667F">
      <w:pPr>
        <w:pStyle w:val="Odstavekseznama"/>
        <w:numPr>
          <w:ilvl w:val="0"/>
          <w:numId w:val="26"/>
        </w:numPr>
        <w:tabs>
          <w:tab w:val="left" w:pos="851"/>
        </w:tabs>
        <w:ind w:left="851" w:hanging="567"/>
        <w:jc w:val="both"/>
        <w:rPr>
          <w:rFonts w:ascii="Calibri" w:hAnsi="Calibri"/>
        </w:rPr>
      </w:pPr>
      <w:r w:rsidRPr="00B2667F">
        <w:rPr>
          <w:rFonts w:ascii="Calibri" w:hAnsi="Calibri"/>
        </w:rPr>
        <w:t xml:space="preserve">dogovorno z </w:t>
      </w:r>
      <w:r w:rsidR="00146CAC" w:rsidRPr="00B2667F">
        <w:rPr>
          <w:rFonts w:ascii="Calibri" w:hAnsi="Calibri"/>
        </w:rPr>
        <w:t>naročnikom</w:t>
      </w:r>
      <w:r w:rsidRPr="00B2667F">
        <w:rPr>
          <w:rFonts w:ascii="Calibri" w:hAnsi="Calibri"/>
        </w:rPr>
        <w:t xml:space="preserve"> </w:t>
      </w:r>
      <w:r w:rsidR="000F447C" w:rsidRPr="00B2667F">
        <w:rPr>
          <w:rFonts w:ascii="Calibri" w:hAnsi="Calibri"/>
        </w:rPr>
        <w:t xml:space="preserve">pripravil posebno seznanitev </w:t>
      </w:r>
      <w:r w:rsidR="00146CAC" w:rsidRPr="00B2667F">
        <w:rPr>
          <w:rFonts w:ascii="Calibri" w:hAnsi="Calibri"/>
        </w:rPr>
        <w:t>naročnika</w:t>
      </w:r>
      <w:r w:rsidR="000F447C" w:rsidRPr="00B2667F">
        <w:rPr>
          <w:rFonts w:ascii="Calibri" w:hAnsi="Calibri"/>
        </w:rPr>
        <w:t>, oz. njegovih delavcev z zanj novo o</w:t>
      </w:r>
      <w:r w:rsidR="00577881" w:rsidRPr="00B2667F">
        <w:rPr>
          <w:rFonts w:ascii="Calibri" w:hAnsi="Calibri"/>
        </w:rPr>
        <w:t>premo, ki jo vsebuje ta pogodba,</w:t>
      </w:r>
    </w:p>
    <w:p w14:paraId="52BFC7A0" w14:textId="77777777" w:rsidR="000F447C" w:rsidRPr="0040337F" w:rsidRDefault="000F447C" w:rsidP="004A1F65">
      <w:pPr>
        <w:numPr>
          <w:ilvl w:val="0"/>
          <w:numId w:val="5"/>
        </w:numPr>
        <w:spacing w:before="240" w:line="360" w:lineRule="auto"/>
        <w:ind w:left="777"/>
        <w:jc w:val="center"/>
        <w:rPr>
          <w:rFonts w:ascii="Calibri" w:hAnsi="Calibri"/>
          <w:b/>
          <w:szCs w:val="24"/>
        </w:rPr>
      </w:pPr>
      <w:r w:rsidRPr="0040337F">
        <w:rPr>
          <w:rFonts w:ascii="Calibri" w:hAnsi="Calibri"/>
          <w:b/>
          <w:szCs w:val="24"/>
        </w:rPr>
        <w:t>člen</w:t>
      </w:r>
    </w:p>
    <w:p w14:paraId="225A21D0" w14:textId="22079408" w:rsidR="000F447C" w:rsidRPr="0040337F" w:rsidRDefault="00146CAC" w:rsidP="000F447C">
      <w:pPr>
        <w:jc w:val="both"/>
        <w:rPr>
          <w:rFonts w:ascii="Calibri" w:hAnsi="Calibri"/>
          <w:szCs w:val="24"/>
        </w:rPr>
      </w:pPr>
      <w:r>
        <w:rPr>
          <w:rFonts w:ascii="Calibri" w:hAnsi="Calibri"/>
          <w:szCs w:val="24"/>
        </w:rPr>
        <w:t>Naročnik</w:t>
      </w:r>
      <w:r w:rsidR="000F447C" w:rsidRPr="0040337F">
        <w:rPr>
          <w:rFonts w:ascii="Calibri" w:hAnsi="Calibri"/>
          <w:szCs w:val="24"/>
        </w:rPr>
        <w:t xml:space="preserve"> se obvezuje, da bo:</w:t>
      </w:r>
    </w:p>
    <w:p w14:paraId="76CFF67C" w14:textId="4037AD16" w:rsidR="000F447C" w:rsidRPr="00B2667F" w:rsidRDefault="00146CAC" w:rsidP="00B2667F">
      <w:pPr>
        <w:pStyle w:val="Odstavekseznama"/>
        <w:numPr>
          <w:ilvl w:val="0"/>
          <w:numId w:val="27"/>
        </w:numPr>
        <w:tabs>
          <w:tab w:val="left" w:pos="851"/>
        </w:tabs>
        <w:ind w:left="851" w:hanging="567"/>
        <w:jc w:val="both"/>
        <w:rPr>
          <w:rFonts w:ascii="Calibri" w:hAnsi="Calibri"/>
        </w:rPr>
      </w:pPr>
      <w:r w:rsidRPr="00B2667F">
        <w:rPr>
          <w:rFonts w:ascii="Calibri" w:hAnsi="Calibri"/>
        </w:rPr>
        <w:t>dal izvajalcu</w:t>
      </w:r>
      <w:r w:rsidR="000F447C" w:rsidRPr="00B2667F">
        <w:rPr>
          <w:rFonts w:ascii="Calibri" w:hAnsi="Calibri"/>
        </w:rPr>
        <w:t xml:space="preserve"> v dogovorjenih rokih na razpolago potrebno dokumentacijo, oz. informacije (na primer prednaročila) v zvezi s pogodbenimi obveznostmi,</w:t>
      </w:r>
    </w:p>
    <w:p w14:paraId="232FEFA8" w14:textId="75632BAD" w:rsidR="000F447C" w:rsidRPr="00B2667F" w:rsidRDefault="00146CAC" w:rsidP="00B2667F">
      <w:pPr>
        <w:pStyle w:val="Odstavekseznama"/>
        <w:numPr>
          <w:ilvl w:val="0"/>
          <w:numId w:val="27"/>
        </w:numPr>
        <w:tabs>
          <w:tab w:val="left" w:pos="851"/>
        </w:tabs>
        <w:ind w:left="851" w:hanging="567"/>
        <w:jc w:val="both"/>
        <w:rPr>
          <w:rFonts w:ascii="Calibri" w:hAnsi="Calibri"/>
        </w:rPr>
      </w:pPr>
      <w:r w:rsidRPr="00B2667F">
        <w:rPr>
          <w:rFonts w:ascii="Calibri" w:hAnsi="Calibri"/>
        </w:rPr>
        <w:t>sodeloval s izvajalcem</w:t>
      </w:r>
      <w:r w:rsidR="000F447C" w:rsidRPr="00B2667F">
        <w:rPr>
          <w:rFonts w:ascii="Calibri" w:hAnsi="Calibri"/>
        </w:rPr>
        <w:t xml:space="preserve"> po določilih pogodbe z namenom, da bodo pogodbena </w:t>
      </w:r>
      <w:r w:rsidRPr="00B2667F">
        <w:rPr>
          <w:rFonts w:ascii="Calibri" w:hAnsi="Calibri"/>
        </w:rPr>
        <w:t>dela</w:t>
      </w:r>
      <w:r w:rsidR="000F447C" w:rsidRPr="00B2667F">
        <w:rPr>
          <w:rFonts w:ascii="Calibri" w:hAnsi="Calibri"/>
        </w:rPr>
        <w:t xml:space="preserve"> opravljena v obojestransko korist in zadovoljstvo,</w:t>
      </w:r>
    </w:p>
    <w:p w14:paraId="0109B635" w14:textId="36081FF4" w:rsidR="000F447C" w:rsidRPr="00B2667F" w:rsidRDefault="00146CAC" w:rsidP="00B2667F">
      <w:pPr>
        <w:pStyle w:val="Odstavekseznama"/>
        <w:numPr>
          <w:ilvl w:val="0"/>
          <w:numId w:val="27"/>
        </w:numPr>
        <w:tabs>
          <w:tab w:val="left" w:pos="851"/>
        </w:tabs>
        <w:ind w:left="851" w:hanging="567"/>
        <w:jc w:val="both"/>
        <w:rPr>
          <w:rFonts w:ascii="Calibri" w:hAnsi="Calibri"/>
        </w:rPr>
      </w:pPr>
      <w:r w:rsidRPr="00B2667F">
        <w:rPr>
          <w:rFonts w:ascii="Calibri" w:hAnsi="Calibri"/>
        </w:rPr>
        <w:t>tekoče obveščal izvajalca</w:t>
      </w:r>
      <w:r w:rsidR="000F447C" w:rsidRPr="00B2667F">
        <w:rPr>
          <w:rFonts w:ascii="Calibri" w:hAnsi="Calibri"/>
        </w:rPr>
        <w:t xml:space="preserve"> o vseh spremembah in novo nastalih situacijah, ki bi lahko vplivale na izvršitev pogodbenih obveznosti,</w:t>
      </w:r>
    </w:p>
    <w:p w14:paraId="6C9FCF3E" w14:textId="21CF60EC" w:rsidR="000F447C" w:rsidRPr="00B2667F" w:rsidRDefault="000F447C" w:rsidP="00B2667F">
      <w:pPr>
        <w:pStyle w:val="Odstavekseznama"/>
        <w:numPr>
          <w:ilvl w:val="0"/>
          <w:numId w:val="27"/>
        </w:numPr>
        <w:tabs>
          <w:tab w:val="left" w:pos="851"/>
        </w:tabs>
        <w:ind w:left="851" w:hanging="567"/>
        <w:jc w:val="both"/>
        <w:rPr>
          <w:rFonts w:ascii="Calibri" w:hAnsi="Calibri"/>
        </w:rPr>
      </w:pPr>
      <w:r w:rsidRPr="00B2667F">
        <w:rPr>
          <w:rFonts w:ascii="Calibri" w:hAnsi="Calibri"/>
        </w:rPr>
        <w:t>enako zaneslj</w:t>
      </w:r>
      <w:r w:rsidR="005A32B2" w:rsidRPr="00B2667F">
        <w:rPr>
          <w:rFonts w:ascii="Calibri" w:hAnsi="Calibri"/>
        </w:rPr>
        <w:t>ivo kot to zahteva od izvajalca</w:t>
      </w:r>
      <w:r w:rsidRPr="00B2667F">
        <w:rPr>
          <w:rFonts w:ascii="Calibri" w:hAnsi="Calibri"/>
        </w:rPr>
        <w:t>, tudi sam var</w:t>
      </w:r>
      <w:r w:rsidR="005A32B2" w:rsidRPr="00B2667F">
        <w:rPr>
          <w:rFonts w:ascii="Calibri" w:hAnsi="Calibri"/>
        </w:rPr>
        <w:t>oval poslovno tajnost izvajalca</w:t>
      </w:r>
      <w:r w:rsidRPr="00B2667F">
        <w:rPr>
          <w:rFonts w:ascii="Calibri" w:hAnsi="Calibri"/>
        </w:rPr>
        <w:t xml:space="preserve"> in njegovih poslovnih partnerjev in bo kot tajne obdržal tudi druge informacije in dokumente, </w:t>
      </w:r>
      <w:r w:rsidR="005A32B2" w:rsidRPr="00B2667F">
        <w:rPr>
          <w:rFonts w:ascii="Calibri" w:hAnsi="Calibri"/>
        </w:rPr>
        <w:t>če bo izvajalec</w:t>
      </w:r>
      <w:r w:rsidRPr="00B2667F">
        <w:rPr>
          <w:rFonts w:ascii="Calibri" w:hAnsi="Calibri"/>
        </w:rPr>
        <w:t xml:space="preserve"> to posebej zahteval.</w:t>
      </w:r>
    </w:p>
    <w:p w14:paraId="464264D5" w14:textId="77777777" w:rsidR="009D1710" w:rsidRPr="0040337F" w:rsidRDefault="009D1710" w:rsidP="009D1710">
      <w:pPr>
        <w:jc w:val="both"/>
        <w:rPr>
          <w:rFonts w:ascii="Calibri" w:hAnsi="Calibri"/>
          <w:szCs w:val="24"/>
        </w:rPr>
      </w:pPr>
    </w:p>
    <w:p w14:paraId="49DE5C02" w14:textId="77777777" w:rsidR="000F447C" w:rsidRPr="0040337F" w:rsidRDefault="000F447C" w:rsidP="000F447C">
      <w:pPr>
        <w:spacing w:before="340" w:after="40" w:line="360" w:lineRule="auto"/>
        <w:outlineLvl w:val="4"/>
        <w:rPr>
          <w:rFonts w:ascii="Calibri" w:hAnsi="Calibri"/>
          <w:b/>
          <w:i/>
          <w:szCs w:val="24"/>
        </w:rPr>
      </w:pPr>
      <w:r w:rsidRPr="0003149D">
        <w:rPr>
          <w:rFonts w:ascii="Calibri" w:hAnsi="Calibri"/>
          <w:b/>
          <w:i/>
        </w:rPr>
        <w:t>TEHNIČNA DOKUMENTACIJA</w:t>
      </w:r>
    </w:p>
    <w:p w14:paraId="727CA00D" w14:textId="77777777" w:rsidR="000F447C" w:rsidRPr="0040337F" w:rsidRDefault="000F447C" w:rsidP="004A1F65">
      <w:pPr>
        <w:numPr>
          <w:ilvl w:val="0"/>
          <w:numId w:val="5"/>
        </w:numPr>
        <w:spacing w:line="360" w:lineRule="auto"/>
        <w:jc w:val="center"/>
        <w:rPr>
          <w:rFonts w:ascii="Calibri" w:hAnsi="Calibri"/>
          <w:b/>
          <w:szCs w:val="24"/>
        </w:rPr>
      </w:pPr>
      <w:r w:rsidRPr="0040337F">
        <w:rPr>
          <w:rFonts w:ascii="Calibri" w:hAnsi="Calibri"/>
          <w:b/>
          <w:szCs w:val="24"/>
        </w:rPr>
        <w:t>člen</w:t>
      </w:r>
    </w:p>
    <w:p w14:paraId="1EEB774C" w14:textId="3A5D4575" w:rsidR="005A32B2" w:rsidRPr="000C3064" w:rsidRDefault="005A32B2" w:rsidP="005A32B2">
      <w:pPr>
        <w:autoSpaceDE w:val="0"/>
        <w:autoSpaceDN w:val="0"/>
        <w:adjustRightInd w:val="0"/>
        <w:jc w:val="both"/>
        <w:rPr>
          <w:rFonts w:ascii="Calibri" w:eastAsia="Calibri" w:hAnsi="Calibri" w:cs="Calibri"/>
          <w:color w:val="000000"/>
          <w:szCs w:val="24"/>
        </w:rPr>
      </w:pPr>
      <w:r w:rsidRPr="000C3064">
        <w:rPr>
          <w:rFonts w:ascii="Calibri" w:eastAsia="Calibri" w:hAnsi="Calibri" w:cs="Calibri"/>
          <w:color w:val="000000"/>
          <w:szCs w:val="24"/>
        </w:rPr>
        <w:t>Izvajalec mora po končanih delih naročniku preda</w:t>
      </w:r>
      <w:r w:rsidR="00B2667F">
        <w:rPr>
          <w:rFonts w:ascii="Calibri" w:eastAsia="Calibri" w:hAnsi="Calibri" w:cs="Calibri"/>
          <w:color w:val="000000"/>
          <w:szCs w:val="24"/>
        </w:rPr>
        <w:t>ti</w:t>
      </w:r>
      <w:r w:rsidRPr="000C3064">
        <w:rPr>
          <w:rFonts w:ascii="Calibri" w:eastAsia="Calibri" w:hAnsi="Calibri" w:cs="Calibri"/>
          <w:color w:val="000000"/>
          <w:szCs w:val="24"/>
        </w:rPr>
        <w:t xml:space="preserve"> naslednjo dokumentacijo:</w:t>
      </w:r>
    </w:p>
    <w:p w14:paraId="4A4C5575" w14:textId="77777777" w:rsidR="005A32B2" w:rsidRPr="000C3064" w:rsidRDefault="005A32B2" w:rsidP="005A32B2">
      <w:pPr>
        <w:autoSpaceDE w:val="0"/>
        <w:autoSpaceDN w:val="0"/>
        <w:adjustRightInd w:val="0"/>
        <w:jc w:val="both"/>
        <w:rPr>
          <w:rFonts w:ascii="Calibri" w:eastAsia="Calibri" w:hAnsi="Calibri" w:cs="Calibri"/>
          <w:b/>
          <w:color w:val="000000"/>
          <w:szCs w:val="24"/>
        </w:rPr>
      </w:pPr>
    </w:p>
    <w:p w14:paraId="1AF50AB2" w14:textId="77777777" w:rsidR="007B18D8" w:rsidRDefault="00B464F3" w:rsidP="007B18D8">
      <w:pPr>
        <w:pStyle w:val="Default"/>
        <w:jc w:val="both"/>
        <w:rPr>
          <w:rFonts w:ascii="Calibri" w:hAnsi="Calibri" w:cs="Calibri"/>
        </w:rPr>
      </w:pPr>
      <w:r w:rsidRPr="000C3064">
        <w:rPr>
          <w:rFonts w:ascii="Calibri" w:hAnsi="Calibri" w:cs="Calibri"/>
        </w:rPr>
        <w:lastRenderedPageBreak/>
        <w:t>Pogodbeni stranki ugotavljata, da za pogodbeno blago velja tehnična dokumentacija, ki jo je prodajalec kot ponudnik predložil v svoji ponudbi na javnem razpisu za dobavo energetsk</w:t>
      </w:r>
      <w:r w:rsidR="007B18D8">
        <w:rPr>
          <w:rFonts w:ascii="Calibri" w:hAnsi="Calibri" w:cs="Calibri"/>
        </w:rPr>
        <w:t>ega</w:t>
      </w:r>
      <w:r w:rsidRPr="000C3064">
        <w:rPr>
          <w:rFonts w:ascii="Calibri" w:hAnsi="Calibri" w:cs="Calibri"/>
        </w:rPr>
        <w:t xml:space="preserve"> transformatorj</w:t>
      </w:r>
      <w:r w:rsidR="007B18D8">
        <w:rPr>
          <w:rFonts w:ascii="Calibri" w:hAnsi="Calibri" w:cs="Calibri"/>
        </w:rPr>
        <w:t xml:space="preserve">a </w:t>
      </w:r>
      <w:r w:rsidRPr="000C3064">
        <w:rPr>
          <w:rFonts w:ascii="Calibri" w:hAnsi="Calibri" w:cs="Calibri"/>
        </w:rPr>
        <w:t xml:space="preserve">moči </w:t>
      </w:r>
      <w:r w:rsidR="007B18D8">
        <w:rPr>
          <w:rFonts w:ascii="Calibri" w:hAnsi="Calibri" w:cs="Calibri"/>
        </w:rPr>
        <w:t>40</w:t>
      </w:r>
      <w:r w:rsidRPr="000C3064">
        <w:rPr>
          <w:rFonts w:ascii="Calibri" w:hAnsi="Calibri" w:cs="Calibri"/>
        </w:rPr>
        <w:t xml:space="preserve"> MVA, 110/21/10.5 kV, YNyn 6 (d5), ONAN za</w:t>
      </w:r>
      <w:r w:rsidR="007B18D8">
        <w:rPr>
          <w:rFonts w:ascii="Calibri" w:hAnsi="Calibri" w:cs="Calibri"/>
        </w:rPr>
        <w:t xml:space="preserve"> </w:t>
      </w:r>
      <w:r w:rsidRPr="000C3064">
        <w:rPr>
          <w:rFonts w:ascii="Calibri" w:hAnsi="Calibri" w:cs="Calibri"/>
        </w:rPr>
        <w:t xml:space="preserve">RTP 110/20 kV </w:t>
      </w:r>
      <w:r w:rsidR="007B18D8">
        <w:rPr>
          <w:rFonts w:ascii="Calibri" w:hAnsi="Calibri" w:cs="Calibri"/>
        </w:rPr>
        <w:t>Krško.</w:t>
      </w:r>
    </w:p>
    <w:p w14:paraId="3874F5BB" w14:textId="77777777" w:rsidR="00B464F3" w:rsidRPr="000C3064" w:rsidRDefault="00B464F3" w:rsidP="00B464F3">
      <w:pPr>
        <w:pStyle w:val="Default"/>
        <w:ind w:left="720"/>
        <w:jc w:val="both"/>
        <w:rPr>
          <w:rFonts w:ascii="Calibri" w:hAnsi="Calibri" w:cs="Calibri"/>
        </w:rPr>
      </w:pPr>
    </w:p>
    <w:p w14:paraId="7A03EACF" w14:textId="77777777" w:rsidR="00B464F3" w:rsidRPr="000C3064" w:rsidRDefault="00B464F3" w:rsidP="00B464F3">
      <w:pPr>
        <w:pStyle w:val="Default"/>
        <w:jc w:val="both"/>
        <w:rPr>
          <w:rFonts w:ascii="Calibri" w:hAnsi="Calibri" w:cs="Calibri"/>
        </w:rPr>
      </w:pPr>
      <w:r w:rsidRPr="000C3064">
        <w:rPr>
          <w:rFonts w:ascii="Calibri" w:hAnsi="Calibri" w:cs="Calibri"/>
        </w:rPr>
        <w:t>Ponudnik mora za vsak transformator posebej dostaviti tehnično dokumentacij v štirih izvodih in 2 x na CD –ju v pdf. formatu.</w:t>
      </w:r>
    </w:p>
    <w:p w14:paraId="194C5FF0" w14:textId="77777777" w:rsidR="005A32B2" w:rsidRPr="006F5F39" w:rsidRDefault="005A32B2" w:rsidP="005A32B2">
      <w:pPr>
        <w:autoSpaceDE w:val="0"/>
        <w:autoSpaceDN w:val="0"/>
        <w:adjustRightInd w:val="0"/>
        <w:ind w:left="360"/>
        <w:jc w:val="both"/>
        <w:rPr>
          <w:rFonts w:asciiTheme="minorHAnsi" w:eastAsia="Calibri" w:hAnsiTheme="minorHAnsi" w:cs="Tahoma"/>
          <w:color w:val="000000"/>
          <w:sz w:val="20"/>
          <w:szCs w:val="24"/>
        </w:rPr>
      </w:pPr>
    </w:p>
    <w:p w14:paraId="6F449046" w14:textId="77777777" w:rsidR="000F447C" w:rsidRPr="0040337F" w:rsidRDefault="000F447C" w:rsidP="000F447C">
      <w:pPr>
        <w:spacing w:before="340" w:after="40" w:line="360" w:lineRule="auto"/>
        <w:outlineLvl w:val="4"/>
        <w:rPr>
          <w:rFonts w:ascii="Calibri" w:hAnsi="Calibri"/>
          <w:b/>
          <w:i/>
          <w:szCs w:val="24"/>
        </w:rPr>
      </w:pPr>
      <w:r w:rsidRPr="0003149D">
        <w:rPr>
          <w:rFonts w:ascii="Calibri" w:hAnsi="Calibri"/>
          <w:b/>
          <w:i/>
        </w:rPr>
        <w:t>GARANCIJA – REKLAMACIJE</w:t>
      </w:r>
    </w:p>
    <w:p w14:paraId="345FCCCF" w14:textId="77777777" w:rsidR="00C74A45" w:rsidRPr="0040337F" w:rsidRDefault="00C74A45" w:rsidP="004A1F65">
      <w:pPr>
        <w:numPr>
          <w:ilvl w:val="0"/>
          <w:numId w:val="5"/>
        </w:numPr>
        <w:spacing w:line="360" w:lineRule="auto"/>
        <w:jc w:val="center"/>
        <w:rPr>
          <w:rFonts w:ascii="Calibri" w:hAnsi="Calibri"/>
          <w:b/>
          <w:szCs w:val="24"/>
        </w:rPr>
      </w:pPr>
      <w:r w:rsidRPr="0040337F">
        <w:rPr>
          <w:rFonts w:ascii="Calibri" w:hAnsi="Calibri"/>
          <w:b/>
          <w:szCs w:val="24"/>
        </w:rPr>
        <w:t>člen</w:t>
      </w:r>
    </w:p>
    <w:p w14:paraId="5A40F2F2" w14:textId="05F72574" w:rsidR="000F447C" w:rsidRPr="0040337F" w:rsidRDefault="000F447C" w:rsidP="000F447C">
      <w:pPr>
        <w:jc w:val="both"/>
        <w:rPr>
          <w:rFonts w:ascii="Calibri" w:hAnsi="Calibri"/>
          <w:szCs w:val="24"/>
        </w:rPr>
      </w:pPr>
      <w:r w:rsidRPr="0040337F">
        <w:rPr>
          <w:rFonts w:ascii="Calibri" w:hAnsi="Calibri"/>
          <w:szCs w:val="24"/>
        </w:rPr>
        <w:t xml:space="preserve">Garancijska doba </w:t>
      </w:r>
      <w:r w:rsidR="005A32B2">
        <w:rPr>
          <w:rFonts w:ascii="Calibri" w:hAnsi="Calibri"/>
          <w:szCs w:val="24"/>
        </w:rPr>
        <w:t>je dana za obdobje 30 mesecev, šteto od dneva, ko izvajalec s primopredajo preda zaključena pogodbena dela naročniku.</w:t>
      </w:r>
    </w:p>
    <w:p w14:paraId="6E89747A" w14:textId="77777777" w:rsidR="005A32B2" w:rsidRDefault="005A32B2" w:rsidP="005A32B2">
      <w:pPr>
        <w:jc w:val="both"/>
        <w:rPr>
          <w:rFonts w:ascii="Calibri" w:hAnsi="Calibri"/>
          <w:szCs w:val="24"/>
        </w:rPr>
      </w:pPr>
    </w:p>
    <w:p w14:paraId="10AA5CF3" w14:textId="0BFD6B18" w:rsidR="005A32B2" w:rsidRPr="005A32B2" w:rsidRDefault="005A32B2" w:rsidP="005A32B2">
      <w:pPr>
        <w:jc w:val="both"/>
        <w:rPr>
          <w:rFonts w:ascii="Calibri" w:hAnsi="Calibri"/>
          <w:szCs w:val="24"/>
        </w:rPr>
      </w:pPr>
      <w:r w:rsidRPr="005A32B2">
        <w:rPr>
          <w:rFonts w:ascii="Calibri" w:hAnsi="Calibri"/>
          <w:szCs w:val="24"/>
        </w:rPr>
        <w:t>Izvajalec se obvezuje rešiti reklamacije naročnik</w:t>
      </w:r>
      <w:r>
        <w:rPr>
          <w:rFonts w:ascii="Calibri" w:hAnsi="Calibri"/>
          <w:szCs w:val="24"/>
        </w:rPr>
        <w:t xml:space="preserve">a </w:t>
      </w:r>
      <w:r w:rsidRPr="005A32B2">
        <w:rPr>
          <w:rFonts w:ascii="Calibri" w:hAnsi="Calibri"/>
          <w:szCs w:val="24"/>
        </w:rPr>
        <w:t>na kvaliteto izvedenih pogodbenih del takoj po prejemu njegovega pismenega zahtevka. Iz garancije je izvzeta škoda zaradi delovanja višje sile ali tretjega.</w:t>
      </w:r>
    </w:p>
    <w:p w14:paraId="72BC8AE0" w14:textId="77777777" w:rsidR="005A32B2" w:rsidRPr="005A32B2" w:rsidRDefault="005A32B2" w:rsidP="005A32B2">
      <w:pPr>
        <w:jc w:val="both"/>
        <w:rPr>
          <w:rFonts w:ascii="Calibri" w:hAnsi="Calibri"/>
          <w:szCs w:val="24"/>
        </w:rPr>
      </w:pPr>
    </w:p>
    <w:p w14:paraId="4628A0D8" w14:textId="6E365AC4" w:rsidR="005A32B2" w:rsidRPr="005A32B2" w:rsidRDefault="005A32B2" w:rsidP="005A32B2">
      <w:pPr>
        <w:jc w:val="both"/>
        <w:rPr>
          <w:rFonts w:ascii="Calibri" w:hAnsi="Calibri"/>
          <w:szCs w:val="24"/>
        </w:rPr>
      </w:pPr>
      <w:r w:rsidRPr="005A32B2">
        <w:rPr>
          <w:rFonts w:ascii="Calibri" w:hAnsi="Calibri"/>
          <w:szCs w:val="24"/>
        </w:rPr>
        <w:t>Naročnik</w:t>
      </w:r>
      <w:r w:rsidR="007504D5">
        <w:rPr>
          <w:rFonts w:ascii="Calibri" w:hAnsi="Calibri"/>
          <w:szCs w:val="24"/>
        </w:rPr>
        <w:t>a</w:t>
      </w:r>
      <w:r>
        <w:rPr>
          <w:rFonts w:ascii="Calibri" w:hAnsi="Calibri"/>
          <w:szCs w:val="24"/>
        </w:rPr>
        <w:t xml:space="preserve"> </w:t>
      </w:r>
      <w:r w:rsidRPr="005A32B2">
        <w:rPr>
          <w:rFonts w:ascii="Calibri" w:hAnsi="Calibri"/>
          <w:szCs w:val="24"/>
        </w:rPr>
        <w:t>lahko na stroške izvajalca poskrbita za odpravo napak, če jih izvajalec ne odpravi v zakonskem roku po prejemu pravilnega zahtevka za odpravo napake v garancijskem roku.</w:t>
      </w:r>
    </w:p>
    <w:p w14:paraId="08B50E47" w14:textId="77777777" w:rsidR="000F447C" w:rsidRDefault="000F447C" w:rsidP="000F447C">
      <w:pPr>
        <w:jc w:val="both"/>
        <w:rPr>
          <w:rFonts w:ascii="Calibri" w:hAnsi="Calibri"/>
          <w:szCs w:val="24"/>
        </w:rPr>
      </w:pPr>
    </w:p>
    <w:p w14:paraId="7689B168" w14:textId="77777777" w:rsidR="00C12242" w:rsidRDefault="00C12242" w:rsidP="000F447C">
      <w:pPr>
        <w:jc w:val="both"/>
        <w:rPr>
          <w:rFonts w:ascii="Calibri" w:hAnsi="Calibri"/>
          <w:szCs w:val="24"/>
        </w:rPr>
      </w:pPr>
    </w:p>
    <w:p w14:paraId="05B335A0" w14:textId="77777777" w:rsidR="000F447C" w:rsidRPr="0040337F" w:rsidRDefault="000F447C" w:rsidP="000F447C">
      <w:pPr>
        <w:spacing w:before="340" w:after="40" w:line="360" w:lineRule="auto"/>
        <w:outlineLvl w:val="4"/>
        <w:rPr>
          <w:rFonts w:ascii="Calibri" w:hAnsi="Calibri"/>
          <w:b/>
          <w:i/>
          <w:szCs w:val="24"/>
        </w:rPr>
      </w:pPr>
      <w:r w:rsidRPr="0040337F">
        <w:rPr>
          <w:rFonts w:ascii="Calibri" w:hAnsi="Calibri"/>
          <w:b/>
          <w:i/>
          <w:szCs w:val="24"/>
        </w:rPr>
        <w:t>POSLOVNA SKRIVNOST</w:t>
      </w:r>
    </w:p>
    <w:p w14:paraId="471CE203" w14:textId="77777777" w:rsidR="000F447C" w:rsidRPr="0040337F" w:rsidRDefault="000F447C" w:rsidP="004A1F65">
      <w:pPr>
        <w:numPr>
          <w:ilvl w:val="0"/>
          <w:numId w:val="5"/>
        </w:numPr>
        <w:spacing w:line="360" w:lineRule="auto"/>
        <w:jc w:val="center"/>
        <w:rPr>
          <w:rFonts w:ascii="Calibri" w:hAnsi="Calibri"/>
          <w:b/>
          <w:bCs/>
          <w:szCs w:val="24"/>
        </w:rPr>
      </w:pPr>
      <w:r w:rsidRPr="0040337F">
        <w:rPr>
          <w:rFonts w:ascii="Calibri" w:hAnsi="Calibri"/>
          <w:b/>
          <w:szCs w:val="24"/>
        </w:rPr>
        <w:t>člen</w:t>
      </w:r>
    </w:p>
    <w:p w14:paraId="3A177158" w14:textId="7B5C0234" w:rsidR="000F447C" w:rsidRPr="0040337F" w:rsidRDefault="000F447C" w:rsidP="000F447C">
      <w:pPr>
        <w:autoSpaceDE w:val="0"/>
        <w:autoSpaceDN w:val="0"/>
        <w:adjustRightInd w:val="0"/>
        <w:jc w:val="both"/>
        <w:rPr>
          <w:rFonts w:ascii="Calibri" w:hAnsi="Calibri"/>
          <w:szCs w:val="24"/>
        </w:rPr>
      </w:pPr>
      <w:r w:rsidRPr="0040337F">
        <w:rPr>
          <w:rFonts w:ascii="Calibri" w:hAnsi="Calibri"/>
          <w:szCs w:val="24"/>
        </w:rPr>
        <w:t>Vse podatke vezane na</w:t>
      </w:r>
      <w:r w:rsidR="004A679D">
        <w:rPr>
          <w:rFonts w:ascii="Calibri" w:hAnsi="Calibri"/>
          <w:szCs w:val="24"/>
        </w:rPr>
        <w:t xml:space="preserve"> predmet pogodbe mora izvajalec</w:t>
      </w:r>
      <w:r w:rsidRPr="0040337F">
        <w:rPr>
          <w:rFonts w:ascii="Calibri" w:hAnsi="Calibri"/>
          <w:szCs w:val="24"/>
        </w:rPr>
        <w:t xml:space="preserve"> šteti za poslovno skrivnost in se obvezuje, da jih bo uporabljal izključno za realizacijo pogodbenih obveznosti. Brez predhodnega soglasja </w:t>
      </w:r>
      <w:r w:rsidR="004A679D">
        <w:rPr>
          <w:rFonts w:ascii="Calibri" w:hAnsi="Calibri"/>
          <w:szCs w:val="24"/>
        </w:rPr>
        <w:t>naročnika</w:t>
      </w:r>
      <w:r w:rsidRPr="0040337F">
        <w:rPr>
          <w:rFonts w:ascii="Calibri" w:hAnsi="Calibri"/>
          <w:szCs w:val="24"/>
        </w:rPr>
        <w:t xml:space="preserve">, izvajalec ne sme dokumentacije niti razmnoževati ali omogočiti vpogleda tretjim osebam, niti je ne sme uporabljati za izven </w:t>
      </w:r>
      <w:r w:rsidR="004A679D">
        <w:rPr>
          <w:rFonts w:ascii="Calibri" w:hAnsi="Calibri"/>
          <w:szCs w:val="24"/>
        </w:rPr>
        <w:t>pogodbene namene. I</w:t>
      </w:r>
      <w:r w:rsidRPr="0040337F">
        <w:rPr>
          <w:rFonts w:ascii="Calibri" w:hAnsi="Calibri"/>
          <w:szCs w:val="24"/>
        </w:rPr>
        <w:t xml:space="preserve">zvajalec jamči </w:t>
      </w:r>
      <w:r w:rsidR="004A679D">
        <w:rPr>
          <w:rFonts w:ascii="Calibri" w:hAnsi="Calibri"/>
          <w:szCs w:val="24"/>
        </w:rPr>
        <w:t>naročniku</w:t>
      </w:r>
      <w:r w:rsidRPr="0040337F">
        <w:rPr>
          <w:rFonts w:ascii="Calibri" w:hAnsi="Calibri"/>
          <w:szCs w:val="24"/>
        </w:rPr>
        <w:t xml:space="preserve"> za škodo, nastalo zaradi kršitve</w:t>
      </w:r>
      <w:r w:rsidR="004A679D">
        <w:rPr>
          <w:rFonts w:ascii="Calibri" w:hAnsi="Calibri"/>
          <w:szCs w:val="24"/>
        </w:rPr>
        <w:t xml:space="preserve"> teh obveznosti. I</w:t>
      </w:r>
      <w:r w:rsidRPr="0040337F">
        <w:rPr>
          <w:rFonts w:ascii="Calibri" w:hAnsi="Calibri"/>
          <w:szCs w:val="24"/>
        </w:rPr>
        <w:t xml:space="preserve">zvajalec se skladno s politiko varovanja poslovne skrivnosti </w:t>
      </w:r>
      <w:r w:rsidR="004A679D">
        <w:rPr>
          <w:rFonts w:ascii="Calibri" w:hAnsi="Calibri"/>
          <w:szCs w:val="24"/>
        </w:rPr>
        <w:t>naročnika</w:t>
      </w:r>
      <w:r w:rsidR="00821D2B" w:rsidRPr="0040337F">
        <w:rPr>
          <w:rFonts w:ascii="Calibri" w:hAnsi="Calibri"/>
          <w:szCs w:val="24"/>
        </w:rPr>
        <w:t xml:space="preserve"> </w:t>
      </w:r>
      <w:r w:rsidRPr="0040337F">
        <w:rPr>
          <w:rFonts w:ascii="Calibri" w:hAnsi="Calibri"/>
          <w:szCs w:val="24"/>
        </w:rPr>
        <w:t>zaveže podpisati posebno izjavo, ki je sestavni del te pogodbe.</w:t>
      </w:r>
    </w:p>
    <w:p w14:paraId="30641828" w14:textId="77777777" w:rsidR="0003149D" w:rsidRDefault="0003149D" w:rsidP="000F447C">
      <w:pPr>
        <w:jc w:val="both"/>
        <w:rPr>
          <w:rFonts w:ascii="Calibri" w:hAnsi="Calibri"/>
          <w:szCs w:val="24"/>
        </w:rPr>
      </w:pPr>
    </w:p>
    <w:p w14:paraId="0AFF928C" w14:textId="7BD66A6C" w:rsidR="000F447C" w:rsidRPr="0040337F" w:rsidRDefault="000F447C" w:rsidP="000F447C">
      <w:pPr>
        <w:jc w:val="both"/>
        <w:rPr>
          <w:rFonts w:ascii="Calibri" w:hAnsi="Calibri"/>
          <w:szCs w:val="24"/>
        </w:rPr>
      </w:pPr>
      <w:r w:rsidRPr="0040337F">
        <w:rPr>
          <w:rFonts w:ascii="Calibri" w:hAnsi="Calibri"/>
          <w:szCs w:val="24"/>
        </w:rPr>
        <w:t>V primeru kršitve varovanj</w:t>
      </w:r>
      <w:r w:rsidR="004A679D">
        <w:rPr>
          <w:rFonts w:ascii="Calibri" w:hAnsi="Calibri"/>
          <w:szCs w:val="24"/>
        </w:rPr>
        <w:t xml:space="preserve">a poslovne skrivnosti se </w:t>
      </w:r>
      <w:r w:rsidRPr="0040337F">
        <w:rPr>
          <w:rFonts w:ascii="Calibri" w:hAnsi="Calibri"/>
          <w:szCs w:val="24"/>
        </w:rPr>
        <w:t xml:space="preserve">izvajalec zaveže plačati </w:t>
      </w:r>
      <w:r w:rsidR="004A679D">
        <w:rPr>
          <w:rFonts w:ascii="Calibri" w:hAnsi="Calibri"/>
          <w:szCs w:val="24"/>
        </w:rPr>
        <w:t>naročniku</w:t>
      </w:r>
      <w:r w:rsidR="00E46BE8" w:rsidRPr="0040337F">
        <w:rPr>
          <w:rFonts w:ascii="Calibri" w:hAnsi="Calibri"/>
          <w:szCs w:val="24"/>
        </w:rPr>
        <w:t xml:space="preserve"> </w:t>
      </w:r>
      <w:r w:rsidRPr="0040337F">
        <w:rPr>
          <w:rFonts w:ascii="Calibri" w:hAnsi="Calibri"/>
          <w:szCs w:val="24"/>
        </w:rPr>
        <w:t xml:space="preserve">ne glede na dejansko škodo, ki je nastala </w:t>
      </w:r>
      <w:r w:rsidR="004A679D">
        <w:rPr>
          <w:rFonts w:ascii="Calibri" w:hAnsi="Calibri"/>
          <w:szCs w:val="24"/>
        </w:rPr>
        <w:t>naročniku</w:t>
      </w:r>
      <w:r w:rsidRPr="0040337F">
        <w:rPr>
          <w:rFonts w:ascii="Calibri" w:hAnsi="Calibri"/>
          <w:szCs w:val="24"/>
        </w:rPr>
        <w:t xml:space="preserve">, pavšalno odškodnino v znesku 10.000,00 EUR v osmih dneh od prejema pisnega poziva </w:t>
      </w:r>
      <w:r w:rsidR="00821D2B">
        <w:rPr>
          <w:rFonts w:ascii="Calibri" w:hAnsi="Calibri"/>
          <w:szCs w:val="24"/>
        </w:rPr>
        <w:t>kupca</w:t>
      </w:r>
      <w:r w:rsidRPr="0040337F">
        <w:rPr>
          <w:rFonts w:ascii="Calibri" w:hAnsi="Calibri"/>
          <w:szCs w:val="24"/>
        </w:rPr>
        <w:t xml:space="preserve">. Če bi bila dejanska škoda višja od pavšalne odškodnine, ima </w:t>
      </w:r>
      <w:r w:rsidR="004A679D">
        <w:rPr>
          <w:rFonts w:ascii="Calibri" w:hAnsi="Calibri"/>
          <w:szCs w:val="24"/>
        </w:rPr>
        <w:t>naročnik</w:t>
      </w:r>
      <w:r w:rsidRPr="0040337F">
        <w:rPr>
          <w:rFonts w:ascii="Calibri" w:hAnsi="Calibri"/>
          <w:szCs w:val="24"/>
        </w:rPr>
        <w:t xml:space="preserve"> pravico zahtevati tudi razliko do popolne odškodnine.</w:t>
      </w:r>
    </w:p>
    <w:p w14:paraId="09A5BA70" w14:textId="77777777" w:rsidR="00685D5B" w:rsidRPr="0040337F" w:rsidRDefault="00685D5B" w:rsidP="003547CF">
      <w:pPr>
        <w:spacing w:before="340" w:after="40" w:line="360" w:lineRule="auto"/>
        <w:outlineLvl w:val="4"/>
        <w:rPr>
          <w:rFonts w:ascii="Calibri" w:hAnsi="Calibri"/>
          <w:b/>
          <w:i/>
          <w:szCs w:val="24"/>
        </w:rPr>
      </w:pPr>
      <w:r w:rsidRPr="0040337F">
        <w:rPr>
          <w:rFonts w:ascii="Calibri" w:hAnsi="Calibri"/>
          <w:b/>
          <w:i/>
          <w:szCs w:val="24"/>
        </w:rPr>
        <w:t>PROTIKORUPCIJSKA KLAVZULA</w:t>
      </w:r>
    </w:p>
    <w:p w14:paraId="35EE094B" w14:textId="77777777" w:rsidR="00685D5B" w:rsidRPr="0040337F" w:rsidRDefault="00685D5B" w:rsidP="004A1F65">
      <w:pPr>
        <w:numPr>
          <w:ilvl w:val="0"/>
          <w:numId w:val="5"/>
        </w:numPr>
        <w:spacing w:line="360" w:lineRule="auto"/>
        <w:jc w:val="center"/>
        <w:rPr>
          <w:rFonts w:ascii="Calibri" w:hAnsi="Calibri"/>
          <w:b/>
          <w:szCs w:val="24"/>
        </w:rPr>
      </w:pPr>
      <w:r w:rsidRPr="0040337F">
        <w:rPr>
          <w:rFonts w:ascii="Calibri" w:hAnsi="Calibri"/>
          <w:b/>
          <w:szCs w:val="24"/>
        </w:rPr>
        <w:t>člen</w:t>
      </w:r>
    </w:p>
    <w:p w14:paraId="07E75B57" w14:textId="1929BD6C" w:rsidR="00685D5B" w:rsidRPr="0040337F" w:rsidRDefault="004A679D" w:rsidP="00685D5B">
      <w:pPr>
        <w:jc w:val="both"/>
        <w:rPr>
          <w:rFonts w:ascii="Calibri" w:hAnsi="Calibri"/>
          <w:szCs w:val="24"/>
        </w:rPr>
      </w:pPr>
      <w:r>
        <w:rPr>
          <w:rFonts w:ascii="Calibri" w:hAnsi="Calibri"/>
          <w:szCs w:val="24"/>
        </w:rPr>
        <w:t>Izvajalec</w:t>
      </w:r>
      <w:r w:rsidR="00685D5B" w:rsidRPr="0040337F">
        <w:rPr>
          <w:rFonts w:ascii="Calibri" w:hAnsi="Calibri"/>
          <w:szCs w:val="24"/>
        </w:rPr>
        <w:t xml:space="preserve"> se zavezuje, da ne bo sam ali kdo drug v njegovem imenu ali na njegov račun ponudil, dal ali obljubil kakršnekoli koristi, darila, plačila v denarju, ali kakem drugem dragocenem predmetu, posredno ali neposredno kateri vodstveni osebi ali drugemu zaposlenemu delavcu pri </w:t>
      </w:r>
      <w:r w:rsidR="00B7117A">
        <w:rPr>
          <w:rFonts w:ascii="Calibri" w:hAnsi="Calibri"/>
          <w:szCs w:val="24"/>
        </w:rPr>
        <w:t>kupcu</w:t>
      </w:r>
      <w:r w:rsidR="00685D5B" w:rsidRPr="0040337F">
        <w:rPr>
          <w:rFonts w:ascii="Calibri" w:hAnsi="Calibri"/>
          <w:szCs w:val="24"/>
        </w:rPr>
        <w:t xml:space="preserve">, članu nadzornega sveta ali delničarju z namenom, da bi tako napeljeval to osebo k zlorabi svojega položaja ali k vplivanju na katero koli odločitev </w:t>
      </w:r>
      <w:r>
        <w:rPr>
          <w:rFonts w:ascii="Calibri" w:hAnsi="Calibri"/>
          <w:szCs w:val="24"/>
        </w:rPr>
        <w:t>naročnika</w:t>
      </w:r>
      <w:r w:rsidR="00685D5B" w:rsidRPr="0040337F">
        <w:rPr>
          <w:rFonts w:ascii="Calibri" w:hAnsi="Calibri"/>
          <w:szCs w:val="24"/>
        </w:rPr>
        <w:t xml:space="preserve">, tako da bi sklenil posel pod ugodnejšimi pogoji, posle pridobil, obdržal ali preusmeril k sebi ali svojemu podizvajalcu ali pomočniku pri izpolnitvi posla, zastopniku, distributerju, hčerinski ali drugače povezani družbi oz. osebi, dosegel opustitev dolžnega nadzora nad izvajanjem pogodbenih obveznosti, ali dosegel drugo ravnanje ali opustitev, s katerim je </w:t>
      </w:r>
      <w:r>
        <w:rPr>
          <w:rFonts w:ascii="Calibri" w:hAnsi="Calibri"/>
          <w:szCs w:val="24"/>
        </w:rPr>
        <w:t>naročniku</w:t>
      </w:r>
      <w:r w:rsidR="00685D5B" w:rsidRPr="0040337F">
        <w:rPr>
          <w:rFonts w:ascii="Calibri" w:hAnsi="Calibri"/>
          <w:szCs w:val="24"/>
        </w:rPr>
        <w:t xml:space="preserve"> povzročena škoda ali omogočena pridobitev nedovoljene koristi </w:t>
      </w:r>
      <w:r w:rsidR="00685D5B" w:rsidRPr="0040337F">
        <w:rPr>
          <w:rFonts w:ascii="Calibri" w:hAnsi="Calibri"/>
          <w:szCs w:val="24"/>
        </w:rPr>
        <w:lastRenderedPageBreak/>
        <w:t>posamezniku.</w:t>
      </w:r>
      <w:r w:rsidR="003B749A" w:rsidRPr="0040337F">
        <w:rPr>
          <w:rFonts w:ascii="Calibri" w:hAnsi="Calibri"/>
          <w:szCs w:val="24"/>
        </w:rPr>
        <w:t xml:space="preserve"> </w:t>
      </w:r>
      <w:r w:rsidR="00685D5B" w:rsidRPr="0040337F">
        <w:rPr>
          <w:rFonts w:ascii="Calibri" w:hAnsi="Calibri"/>
          <w:szCs w:val="24"/>
        </w:rPr>
        <w:t>V primeru kršitve ali poskusa kršitve te klavzule, je že sklenjena pogodba nična, če pa pogodba še ni veljavna, se šteje, da pogodba ni bila sklenjena. V primeru kršitve te klavzule je pogodbena stranka, ki krši to klavzulo, polno kazensko in odškodninsko odgovorna.</w:t>
      </w:r>
    </w:p>
    <w:p w14:paraId="51A7CAF5" w14:textId="77777777" w:rsidR="00685D5B" w:rsidRPr="0040337F" w:rsidRDefault="00685D5B" w:rsidP="003547CF">
      <w:pPr>
        <w:spacing w:before="340" w:after="40" w:line="360" w:lineRule="auto"/>
        <w:outlineLvl w:val="4"/>
        <w:rPr>
          <w:rFonts w:ascii="Calibri" w:hAnsi="Calibri"/>
          <w:b/>
          <w:i/>
          <w:szCs w:val="24"/>
        </w:rPr>
      </w:pPr>
      <w:r w:rsidRPr="0040337F">
        <w:rPr>
          <w:rFonts w:ascii="Calibri" w:hAnsi="Calibri"/>
          <w:b/>
          <w:i/>
          <w:szCs w:val="24"/>
        </w:rPr>
        <w:t>RAZVEZA POGODBE</w:t>
      </w:r>
    </w:p>
    <w:p w14:paraId="2D21F53E" w14:textId="77777777" w:rsidR="00685D5B" w:rsidRPr="0040337F" w:rsidRDefault="00685D5B" w:rsidP="004A1F65">
      <w:pPr>
        <w:numPr>
          <w:ilvl w:val="0"/>
          <w:numId w:val="5"/>
        </w:numPr>
        <w:spacing w:line="360" w:lineRule="auto"/>
        <w:jc w:val="center"/>
        <w:rPr>
          <w:rFonts w:ascii="Calibri" w:hAnsi="Calibri"/>
          <w:b/>
          <w:szCs w:val="24"/>
        </w:rPr>
      </w:pPr>
      <w:r w:rsidRPr="0040337F">
        <w:rPr>
          <w:rFonts w:ascii="Calibri" w:hAnsi="Calibri"/>
          <w:b/>
          <w:szCs w:val="24"/>
        </w:rPr>
        <w:t>člen</w:t>
      </w:r>
    </w:p>
    <w:p w14:paraId="0ACA1601" w14:textId="4CBD759A" w:rsidR="00331E02" w:rsidRDefault="004A679D" w:rsidP="00685D5B">
      <w:pPr>
        <w:jc w:val="both"/>
        <w:rPr>
          <w:rFonts w:ascii="Calibri" w:hAnsi="Calibri"/>
          <w:szCs w:val="24"/>
        </w:rPr>
      </w:pPr>
      <w:r>
        <w:rPr>
          <w:rFonts w:ascii="Calibri" w:hAnsi="Calibri"/>
          <w:szCs w:val="24"/>
        </w:rPr>
        <w:t>Naročnik</w:t>
      </w:r>
      <w:r w:rsidR="007E70EF" w:rsidRPr="0040337F">
        <w:rPr>
          <w:rFonts w:ascii="Calibri" w:hAnsi="Calibri"/>
          <w:szCs w:val="24"/>
        </w:rPr>
        <w:t xml:space="preserve"> si pridržuje pravico,</w:t>
      </w:r>
      <w:r w:rsidR="00574690" w:rsidRPr="0040337F">
        <w:rPr>
          <w:rFonts w:ascii="Calibri" w:hAnsi="Calibri"/>
          <w:szCs w:val="24"/>
        </w:rPr>
        <w:t xml:space="preserve"> da</w:t>
      </w:r>
      <w:r w:rsidR="007E70EF" w:rsidRPr="0040337F">
        <w:rPr>
          <w:rFonts w:ascii="Calibri" w:hAnsi="Calibri"/>
          <w:szCs w:val="24"/>
        </w:rPr>
        <w:t xml:space="preserve"> </w:t>
      </w:r>
      <w:r w:rsidR="00641B8C" w:rsidRPr="0040337F">
        <w:rPr>
          <w:rFonts w:ascii="Calibri" w:hAnsi="Calibri"/>
          <w:szCs w:val="24"/>
        </w:rPr>
        <w:t>v primeru</w:t>
      </w:r>
      <w:r>
        <w:rPr>
          <w:rFonts w:ascii="Calibri" w:hAnsi="Calibri"/>
          <w:szCs w:val="24"/>
        </w:rPr>
        <w:t xml:space="preserve"> ko izvajalec</w:t>
      </w:r>
      <w:r w:rsidR="00641B8C" w:rsidRPr="0040337F">
        <w:rPr>
          <w:rFonts w:ascii="Calibri" w:hAnsi="Calibri"/>
          <w:szCs w:val="24"/>
        </w:rPr>
        <w:t xml:space="preserve"> ne</w:t>
      </w:r>
      <w:r w:rsidR="00574690" w:rsidRPr="0040337F">
        <w:rPr>
          <w:rFonts w:ascii="Calibri" w:hAnsi="Calibri"/>
          <w:szCs w:val="24"/>
        </w:rPr>
        <w:t xml:space="preserve"> spoštuje </w:t>
      </w:r>
      <w:r w:rsidR="00641B8C" w:rsidRPr="0040337F">
        <w:rPr>
          <w:rFonts w:ascii="Calibri" w:hAnsi="Calibri"/>
          <w:szCs w:val="24"/>
        </w:rPr>
        <w:t>pogodbenih obveznosti</w:t>
      </w:r>
      <w:r w:rsidR="00574690" w:rsidRPr="0040337F">
        <w:rPr>
          <w:rFonts w:ascii="Calibri" w:hAnsi="Calibri"/>
          <w:szCs w:val="24"/>
        </w:rPr>
        <w:t xml:space="preserve"> </w:t>
      </w:r>
      <w:r w:rsidR="00B55F30">
        <w:rPr>
          <w:rFonts w:ascii="Calibri" w:hAnsi="Calibri"/>
          <w:szCs w:val="24"/>
        </w:rPr>
        <w:t xml:space="preserve">po tej pogodbi </w:t>
      </w:r>
      <w:r w:rsidR="00E850FF" w:rsidRPr="0040337F">
        <w:rPr>
          <w:rFonts w:ascii="Calibri" w:hAnsi="Calibri"/>
          <w:szCs w:val="24"/>
        </w:rPr>
        <w:t xml:space="preserve">ter </w:t>
      </w:r>
      <w:r w:rsidR="00641B8C" w:rsidRPr="0040337F">
        <w:rPr>
          <w:rFonts w:ascii="Calibri" w:hAnsi="Calibri"/>
          <w:szCs w:val="24"/>
        </w:rPr>
        <w:t xml:space="preserve">kljub naknadnemu pozivu </w:t>
      </w:r>
      <w:r w:rsidR="00331E02" w:rsidRPr="0040337F">
        <w:rPr>
          <w:rFonts w:ascii="Calibri" w:hAnsi="Calibri"/>
          <w:szCs w:val="24"/>
        </w:rPr>
        <w:t>svojih</w:t>
      </w:r>
      <w:r w:rsidR="00641B8C" w:rsidRPr="0040337F">
        <w:rPr>
          <w:rFonts w:ascii="Calibri" w:hAnsi="Calibri"/>
          <w:szCs w:val="24"/>
        </w:rPr>
        <w:t xml:space="preserve"> obveznosti</w:t>
      </w:r>
      <w:r w:rsidR="00574690" w:rsidRPr="0040337F">
        <w:rPr>
          <w:rFonts w:ascii="Calibri" w:hAnsi="Calibri"/>
          <w:szCs w:val="24"/>
        </w:rPr>
        <w:t xml:space="preserve"> ne izpolni</w:t>
      </w:r>
      <w:r w:rsidR="004F496D" w:rsidRPr="0040337F">
        <w:rPr>
          <w:rFonts w:ascii="Calibri" w:hAnsi="Calibri"/>
          <w:szCs w:val="24"/>
        </w:rPr>
        <w:t>,</w:t>
      </w:r>
      <w:r w:rsidR="00641B8C" w:rsidRPr="0040337F">
        <w:rPr>
          <w:rFonts w:ascii="Calibri" w:hAnsi="Calibri"/>
          <w:szCs w:val="24"/>
        </w:rPr>
        <w:t xml:space="preserve"> </w:t>
      </w:r>
      <w:r w:rsidR="00066B73" w:rsidRPr="0040337F">
        <w:rPr>
          <w:rFonts w:ascii="Calibri" w:hAnsi="Calibri"/>
          <w:szCs w:val="24"/>
        </w:rPr>
        <w:t>odstopi od pogodbe brez odpovednega roka</w:t>
      </w:r>
      <w:r w:rsidR="00331E02" w:rsidRPr="0040337F">
        <w:rPr>
          <w:rFonts w:ascii="Calibri" w:hAnsi="Calibri"/>
          <w:szCs w:val="24"/>
        </w:rPr>
        <w:t>.</w:t>
      </w:r>
    </w:p>
    <w:p w14:paraId="05BAECF9" w14:textId="77777777" w:rsidR="0003149D" w:rsidRPr="0040337F" w:rsidRDefault="0003149D" w:rsidP="00685D5B">
      <w:pPr>
        <w:jc w:val="both"/>
        <w:rPr>
          <w:rFonts w:ascii="Calibri" w:hAnsi="Calibri"/>
          <w:szCs w:val="24"/>
        </w:rPr>
      </w:pPr>
    </w:p>
    <w:p w14:paraId="6F21C04E" w14:textId="6F6078B0" w:rsidR="001A2CEC" w:rsidRDefault="004A679D" w:rsidP="00685D5B">
      <w:pPr>
        <w:jc w:val="both"/>
      </w:pPr>
      <w:r>
        <w:rPr>
          <w:rFonts w:ascii="Calibri" w:hAnsi="Calibri"/>
          <w:szCs w:val="24"/>
        </w:rPr>
        <w:t>Izvajalec</w:t>
      </w:r>
      <w:r w:rsidR="00641B8C" w:rsidRPr="0040337F">
        <w:rPr>
          <w:rFonts w:ascii="Calibri" w:hAnsi="Calibri"/>
          <w:szCs w:val="24"/>
        </w:rPr>
        <w:t xml:space="preserve"> </w:t>
      </w:r>
      <w:r w:rsidR="00E850FF" w:rsidRPr="0040337F">
        <w:rPr>
          <w:rFonts w:ascii="Calibri" w:hAnsi="Calibri"/>
          <w:szCs w:val="24"/>
        </w:rPr>
        <w:t xml:space="preserve">pa </w:t>
      </w:r>
      <w:r w:rsidR="00641B8C" w:rsidRPr="0040337F">
        <w:rPr>
          <w:rFonts w:ascii="Calibri" w:hAnsi="Calibri"/>
          <w:szCs w:val="24"/>
        </w:rPr>
        <w:t xml:space="preserve">je </w:t>
      </w:r>
      <w:r w:rsidR="004F496D" w:rsidRPr="0040337F">
        <w:rPr>
          <w:rFonts w:ascii="Calibri" w:hAnsi="Calibri"/>
          <w:szCs w:val="24"/>
        </w:rPr>
        <w:t xml:space="preserve">ob nastali škodi, </w:t>
      </w:r>
      <w:r>
        <w:rPr>
          <w:rFonts w:ascii="Calibri" w:hAnsi="Calibri"/>
          <w:szCs w:val="24"/>
        </w:rPr>
        <w:t>naročniku</w:t>
      </w:r>
      <w:r w:rsidR="00CE214B" w:rsidRPr="0040337F">
        <w:rPr>
          <w:rFonts w:ascii="Calibri" w:hAnsi="Calibri"/>
          <w:szCs w:val="24"/>
        </w:rPr>
        <w:t xml:space="preserve"> </w:t>
      </w:r>
      <w:r w:rsidR="004F496D" w:rsidRPr="0040337F">
        <w:rPr>
          <w:rFonts w:ascii="Calibri" w:hAnsi="Calibri"/>
          <w:szCs w:val="24"/>
        </w:rPr>
        <w:t>dolžan</w:t>
      </w:r>
      <w:r w:rsidR="00641B8C" w:rsidRPr="0040337F">
        <w:rPr>
          <w:rFonts w:ascii="Calibri" w:hAnsi="Calibri"/>
          <w:szCs w:val="24"/>
        </w:rPr>
        <w:t xml:space="preserve"> povrniti tudi razliko</w:t>
      </w:r>
      <w:r w:rsidR="004F496D" w:rsidRPr="0040337F">
        <w:rPr>
          <w:rFonts w:ascii="Calibri" w:hAnsi="Calibri"/>
          <w:szCs w:val="24"/>
        </w:rPr>
        <w:t xml:space="preserve"> v kupnini</w:t>
      </w:r>
      <w:r w:rsidR="00A95E2F" w:rsidRPr="0040337F">
        <w:rPr>
          <w:rFonts w:ascii="Calibri" w:hAnsi="Calibri"/>
          <w:szCs w:val="24"/>
        </w:rPr>
        <w:t xml:space="preserve"> do višine nove izbrane ponudbe na javnem naročilu</w:t>
      </w:r>
      <w:r>
        <w:rPr>
          <w:rFonts w:ascii="Calibri" w:hAnsi="Calibri"/>
          <w:szCs w:val="24"/>
        </w:rPr>
        <w:t xml:space="preserve">. </w:t>
      </w:r>
      <w:r w:rsidR="00C603A5" w:rsidRPr="0040337F">
        <w:rPr>
          <w:rFonts w:ascii="Calibri" w:hAnsi="Calibri"/>
          <w:szCs w:val="24"/>
        </w:rPr>
        <w:t xml:space="preserve">Hkrati sme </w:t>
      </w:r>
      <w:r>
        <w:rPr>
          <w:rFonts w:ascii="Calibri" w:hAnsi="Calibri"/>
          <w:szCs w:val="24"/>
        </w:rPr>
        <w:t>naročnik</w:t>
      </w:r>
      <w:r w:rsidR="00641B8C" w:rsidRPr="0040337F">
        <w:rPr>
          <w:rFonts w:ascii="Calibri" w:hAnsi="Calibri"/>
          <w:szCs w:val="24"/>
        </w:rPr>
        <w:t xml:space="preserve"> unovči</w:t>
      </w:r>
      <w:r w:rsidR="00C603A5" w:rsidRPr="0040337F">
        <w:rPr>
          <w:rFonts w:ascii="Calibri" w:hAnsi="Calibri"/>
          <w:szCs w:val="24"/>
        </w:rPr>
        <w:t>ti tudi</w:t>
      </w:r>
      <w:r w:rsidR="00641B8C" w:rsidRPr="0040337F">
        <w:rPr>
          <w:rFonts w:ascii="Calibri" w:hAnsi="Calibri"/>
          <w:szCs w:val="24"/>
        </w:rPr>
        <w:t xml:space="preserve"> finančno zavarovanje za dobro izvedbo pogodbenih obveznosti</w:t>
      </w:r>
      <w:r w:rsidR="00B55F30">
        <w:rPr>
          <w:rFonts w:ascii="Calibri" w:hAnsi="Calibri"/>
          <w:szCs w:val="24"/>
        </w:rPr>
        <w:t>, v kolikor je to še veljavno</w:t>
      </w:r>
      <w:r w:rsidR="00641B8C" w:rsidRPr="0040337F">
        <w:rPr>
          <w:rFonts w:ascii="Calibri" w:hAnsi="Calibri"/>
          <w:szCs w:val="24"/>
        </w:rPr>
        <w:t>.</w:t>
      </w:r>
      <w:r w:rsidR="001A2CEC" w:rsidRPr="001A2CEC">
        <w:t xml:space="preserve"> </w:t>
      </w:r>
    </w:p>
    <w:p w14:paraId="7CDB64D9" w14:textId="77777777" w:rsidR="001A2CEC" w:rsidRDefault="001A2CEC" w:rsidP="00685D5B">
      <w:pPr>
        <w:jc w:val="both"/>
      </w:pPr>
    </w:p>
    <w:p w14:paraId="07B8C40F" w14:textId="77777777" w:rsidR="00685D5B" w:rsidRDefault="001A2CEC" w:rsidP="00685D5B">
      <w:pPr>
        <w:jc w:val="both"/>
        <w:rPr>
          <w:rFonts w:ascii="Calibri" w:hAnsi="Calibri"/>
          <w:szCs w:val="24"/>
        </w:rPr>
      </w:pPr>
      <w:r w:rsidRPr="001A2CEC">
        <w:rPr>
          <w:rFonts w:ascii="Calibri" w:hAnsi="Calibri"/>
          <w:szCs w:val="24"/>
        </w:rPr>
        <w:t xml:space="preserve">Rok za odpoved pogodbe </w:t>
      </w:r>
      <w:r w:rsidR="00B55F30">
        <w:rPr>
          <w:rFonts w:ascii="Calibri" w:hAnsi="Calibri"/>
          <w:szCs w:val="24"/>
        </w:rPr>
        <w:t xml:space="preserve">v drugih primerih </w:t>
      </w:r>
      <w:r w:rsidRPr="00723784">
        <w:rPr>
          <w:rFonts w:ascii="Calibri" w:hAnsi="Calibri"/>
          <w:szCs w:val="24"/>
        </w:rPr>
        <w:t xml:space="preserve">znaša </w:t>
      </w:r>
      <w:r w:rsidR="0003149D" w:rsidRPr="005671D5">
        <w:rPr>
          <w:rFonts w:ascii="Calibri" w:hAnsi="Calibri"/>
          <w:szCs w:val="24"/>
        </w:rPr>
        <w:t>štiri mesece</w:t>
      </w:r>
      <w:r w:rsidRPr="00723784">
        <w:rPr>
          <w:rFonts w:ascii="Calibri" w:hAnsi="Calibri"/>
          <w:szCs w:val="24"/>
        </w:rPr>
        <w:t xml:space="preserve"> in</w:t>
      </w:r>
      <w:r w:rsidRPr="001A2CEC">
        <w:rPr>
          <w:rFonts w:ascii="Calibri" w:hAnsi="Calibri"/>
          <w:szCs w:val="24"/>
        </w:rPr>
        <w:t xml:space="preserve"> velja za obe pogodbeni stranki.</w:t>
      </w:r>
    </w:p>
    <w:p w14:paraId="5646243A" w14:textId="77777777" w:rsidR="00685D5B" w:rsidRPr="0040337F" w:rsidRDefault="00685D5B" w:rsidP="003547CF">
      <w:pPr>
        <w:spacing w:before="340" w:after="40" w:line="360" w:lineRule="auto"/>
        <w:outlineLvl w:val="4"/>
        <w:rPr>
          <w:rFonts w:ascii="Calibri" w:hAnsi="Calibri"/>
          <w:b/>
          <w:i/>
          <w:szCs w:val="24"/>
        </w:rPr>
      </w:pPr>
      <w:r w:rsidRPr="0040337F">
        <w:rPr>
          <w:rFonts w:ascii="Calibri" w:hAnsi="Calibri"/>
          <w:b/>
          <w:i/>
          <w:szCs w:val="24"/>
        </w:rPr>
        <w:t>REŠEVANJE SPOROV</w:t>
      </w:r>
    </w:p>
    <w:p w14:paraId="5BE8A86D" w14:textId="77777777" w:rsidR="00685D5B" w:rsidRPr="0040337F" w:rsidRDefault="00685D5B" w:rsidP="004A1F65">
      <w:pPr>
        <w:numPr>
          <w:ilvl w:val="0"/>
          <w:numId w:val="5"/>
        </w:numPr>
        <w:spacing w:line="360" w:lineRule="auto"/>
        <w:jc w:val="center"/>
        <w:rPr>
          <w:rFonts w:ascii="Calibri" w:hAnsi="Calibri"/>
          <w:b/>
          <w:szCs w:val="24"/>
        </w:rPr>
      </w:pPr>
      <w:r w:rsidRPr="0040337F">
        <w:rPr>
          <w:rFonts w:ascii="Calibri" w:hAnsi="Calibri"/>
          <w:b/>
          <w:szCs w:val="24"/>
        </w:rPr>
        <w:t>člen</w:t>
      </w:r>
    </w:p>
    <w:p w14:paraId="079231E5" w14:textId="77777777" w:rsidR="00685D5B" w:rsidRPr="0040337F" w:rsidRDefault="0025375C" w:rsidP="00685D5B">
      <w:pPr>
        <w:jc w:val="both"/>
        <w:rPr>
          <w:rFonts w:ascii="Calibri" w:hAnsi="Calibri"/>
          <w:szCs w:val="24"/>
        </w:rPr>
      </w:pPr>
      <w:r w:rsidRPr="0040337F">
        <w:rPr>
          <w:rFonts w:ascii="Calibri" w:hAnsi="Calibri"/>
          <w:szCs w:val="24"/>
        </w:rPr>
        <w:t xml:space="preserve">Pogodbeni stranki soglašata, da bosta vse spore iz te pogodbe reševali sporazumno, v kolikor to ne bi bilo možno, </w:t>
      </w:r>
      <w:r w:rsidR="007E70EF" w:rsidRPr="0040337F">
        <w:rPr>
          <w:rFonts w:ascii="Calibri" w:hAnsi="Calibri"/>
          <w:szCs w:val="24"/>
        </w:rPr>
        <w:t>bo</w:t>
      </w:r>
      <w:r w:rsidR="00685D5B" w:rsidRPr="0040337F">
        <w:rPr>
          <w:rFonts w:ascii="Calibri" w:hAnsi="Calibri"/>
          <w:szCs w:val="24"/>
        </w:rPr>
        <w:t xml:space="preserve"> o sporu odloča</w:t>
      </w:r>
      <w:r w:rsidR="007E70EF" w:rsidRPr="0040337F">
        <w:rPr>
          <w:rFonts w:ascii="Calibri" w:hAnsi="Calibri"/>
          <w:szCs w:val="24"/>
        </w:rPr>
        <w:t>lo</w:t>
      </w:r>
      <w:r w:rsidR="00685D5B" w:rsidRPr="0040337F">
        <w:rPr>
          <w:rFonts w:ascii="Calibri" w:hAnsi="Calibri"/>
          <w:szCs w:val="24"/>
        </w:rPr>
        <w:t xml:space="preserve"> </w:t>
      </w:r>
      <w:r w:rsidR="00C44014" w:rsidRPr="0040337F">
        <w:rPr>
          <w:rFonts w:ascii="Calibri" w:hAnsi="Calibri"/>
          <w:szCs w:val="24"/>
        </w:rPr>
        <w:t xml:space="preserve">stvarno </w:t>
      </w:r>
      <w:r w:rsidR="00685D5B" w:rsidRPr="0040337F">
        <w:rPr>
          <w:rFonts w:ascii="Calibri" w:hAnsi="Calibri"/>
          <w:szCs w:val="24"/>
        </w:rPr>
        <w:t xml:space="preserve">pristojno sodišče </w:t>
      </w:r>
      <w:r w:rsidR="00B55F30">
        <w:rPr>
          <w:rFonts w:ascii="Calibri" w:hAnsi="Calibri"/>
          <w:szCs w:val="24"/>
        </w:rPr>
        <w:t>po sedežu naročnika</w:t>
      </w:r>
      <w:r w:rsidR="007B5BA6">
        <w:rPr>
          <w:rFonts w:ascii="Calibri" w:hAnsi="Calibri"/>
          <w:szCs w:val="24"/>
        </w:rPr>
        <w:t xml:space="preserve"> iz krovne pogodbe</w:t>
      </w:r>
      <w:r w:rsidR="007E70EF" w:rsidRPr="0040337F">
        <w:rPr>
          <w:rFonts w:ascii="Calibri" w:hAnsi="Calibri"/>
          <w:szCs w:val="24"/>
        </w:rPr>
        <w:t>,</w:t>
      </w:r>
      <w:r w:rsidR="00685D5B" w:rsidRPr="0040337F">
        <w:rPr>
          <w:rFonts w:ascii="Calibri" w:hAnsi="Calibri"/>
          <w:szCs w:val="24"/>
        </w:rPr>
        <w:t xml:space="preserve"> po slovenskem pravu.</w:t>
      </w:r>
      <w:r w:rsidR="00D92144" w:rsidRPr="0040337F">
        <w:rPr>
          <w:rFonts w:ascii="Calibri" w:hAnsi="Calibri"/>
          <w:szCs w:val="24"/>
        </w:rPr>
        <w:t xml:space="preserve"> Za</w:t>
      </w:r>
      <w:r w:rsidR="00685D5B" w:rsidRPr="0040337F">
        <w:rPr>
          <w:rFonts w:ascii="Calibri" w:hAnsi="Calibri"/>
          <w:szCs w:val="24"/>
        </w:rPr>
        <w:t xml:space="preserve"> tolmačenj</w:t>
      </w:r>
      <w:r w:rsidR="00D92144" w:rsidRPr="0040337F">
        <w:rPr>
          <w:rFonts w:ascii="Calibri" w:hAnsi="Calibri"/>
          <w:szCs w:val="24"/>
        </w:rPr>
        <w:t>e</w:t>
      </w:r>
      <w:r w:rsidR="00685D5B" w:rsidRPr="0040337F">
        <w:rPr>
          <w:rFonts w:ascii="Calibri" w:hAnsi="Calibri"/>
          <w:szCs w:val="24"/>
        </w:rPr>
        <w:t xml:space="preserve"> </w:t>
      </w:r>
      <w:r w:rsidR="00D92144" w:rsidRPr="0040337F">
        <w:rPr>
          <w:rFonts w:ascii="Calibri" w:hAnsi="Calibri"/>
          <w:szCs w:val="24"/>
        </w:rPr>
        <w:t>spornih pogodbenih določil stranki soglašata z</w:t>
      </w:r>
      <w:r w:rsidR="00685D5B" w:rsidRPr="0040337F">
        <w:rPr>
          <w:rFonts w:ascii="Calibri" w:hAnsi="Calibri"/>
          <w:szCs w:val="24"/>
        </w:rPr>
        <w:t xml:space="preserve"> merodajno razlago</w:t>
      </w:r>
      <w:r w:rsidR="00D92144" w:rsidRPr="0040337F">
        <w:rPr>
          <w:rFonts w:ascii="Calibri" w:hAnsi="Calibri"/>
          <w:szCs w:val="24"/>
        </w:rPr>
        <w:t>,</w:t>
      </w:r>
      <w:r w:rsidR="00685D5B" w:rsidRPr="0040337F">
        <w:rPr>
          <w:rFonts w:ascii="Calibri" w:hAnsi="Calibri"/>
          <w:szCs w:val="24"/>
        </w:rPr>
        <w:t xml:space="preserve"> po naslednjem vrstnem redu:</w:t>
      </w:r>
    </w:p>
    <w:p w14:paraId="0E90DEEF" w14:textId="77777777" w:rsidR="00685D5B" w:rsidRPr="0040337F" w:rsidRDefault="00CE214B" w:rsidP="004A1F65">
      <w:pPr>
        <w:numPr>
          <w:ilvl w:val="0"/>
          <w:numId w:val="6"/>
        </w:numPr>
        <w:tabs>
          <w:tab w:val="num" w:pos="210"/>
        </w:tabs>
        <w:rPr>
          <w:rFonts w:ascii="Calibri" w:hAnsi="Calibri"/>
          <w:szCs w:val="24"/>
        </w:rPr>
      </w:pPr>
      <w:r>
        <w:rPr>
          <w:rFonts w:ascii="Calibri" w:hAnsi="Calibri"/>
          <w:szCs w:val="24"/>
        </w:rPr>
        <w:t>pogodba</w:t>
      </w:r>
      <w:r w:rsidR="00685D5B" w:rsidRPr="0040337F">
        <w:rPr>
          <w:rFonts w:ascii="Calibri" w:hAnsi="Calibri"/>
          <w:szCs w:val="24"/>
        </w:rPr>
        <w:t>,</w:t>
      </w:r>
    </w:p>
    <w:p w14:paraId="66C527E6" w14:textId="77777777" w:rsidR="00685D5B" w:rsidRPr="0040337F" w:rsidRDefault="00685D5B" w:rsidP="004A1F65">
      <w:pPr>
        <w:numPr>
          <w:ilvl w:val="0"/>
          <w:numId w:val="6"/>
        </w:numPr>
        <w:tabs>
          <w:tab w:val="num" w:pos="210"/>
        </w:tabs>
        <w:rPr>
          <w:rFonts w:ascii="Calibri" w:hAnsi="Calibri"/>
          <w:szCs w:val="24"/>
        </w:rPr>
      </w:pPr>
      <w:r w:rsidRPr="0040337F">
        <w:rPr>
          <w:rFonts w:ascii="Calibri" w:hAnsi="Calibri"/>
          <w:szCs w:val="24"/>
        </w:rPr>
        <w:t>razpisna dokumentacija,</w:t>
      </w:r>
      <w:r w:rsidR="00B51380" w:rsidRPr="0040337F">
        <w:rPr>
          <w:rFonts w:ascii="Calibri" w:hAnsi="Calibri"/>
          <w:szCs w:val="24"/>
        </w:rPr>
        <w:t xml:space="preserve"> ki je sestavni del te pogodbe,</w:t>
      </w:r>
    </w:p>
    <w:p w14:paraId="3498A1C9" w14:textId="77777777" w:rsidR="00685D5B" w:rsidRPr="0040337F" w:rsidRDefault="0003149D" w:rsidP="004A1F65">
      <w:pPr>
        <w:numPr>
          <w:ilvl w:val="0"/>
          <w:numId w:val="6"/>
        </w:numPr>
        <w:tabs>
          <w:tab w:val="num" w:pos="210"/>
        </w:tabs>
        <w:rPr>
          <w:rFonts w:ascii="Calibri" w:hAnsi="Calibri"/>
          <w:szCs w:val="24"/>
        </w:rPr>
      </w:pPr>
      <w:r>
        <w:rPr>
          <w:rFonts w:ascii="Calibri" w:hAnsi="Calibri"/>
          <w:szCs w:val="24"/>
        </w:rPr>
        <w:t>O</w:t>
      </w:r>
      <w:r w:rsidR="00685D5B" w:rsidRPr="0040337F">
        <w:rPr>
          <w:rFonts w:ascii="Calibri" w:hAnsi="Calibri"/>
          <w:szCs w:val="24"/>
        </w:rPr>
        <w:t>bligacijski zakonik.</w:t>
      </w:r>
    </w:p>
    <w:p w14:paraId="5E835FD4" w14:textId="77777777" w:rsidR="00685D5B" w:rsidRDefault="00685D5B" w:rsidP="003547CF">
      <w:pPr>
        <w:spacing w:before="340" w:after="40" w:line="360" w:lineRule="auto"/>
        <w:outlineLvl w:val="4"/>
        <w:rPr>
          <w:rFonts w:ascii="Calibri" w:hAnsi="Calibri"/>
          <w:b/>
          <w:i/>
          <w:szCs w:val="24"/>
        </w:rPr>
      </w:pPr>
      <w:r w:rsidRPr="0040337F">
        <w:rPr>
          <w:rFonts w:ascii="Calibri" w:hAnsi="Calibri"/>
          <w:b/>
          <w:i/>
          <w:szCs w:val="24"/>
        </w:rPr>
        <w:t>KONČNE DOLOČBE</w:t>
      </w:r>
    </w:p>
    <w:p w14:paraId="7100309D" w14:textId="77777777" w:rsidR="00312156" w:rsidRPr="0040337F" w:rsidRDefault="00312156" w:rsidP="004A1F65">
      <w:pPr>
        <w:numPr>
          <w:ilvl w:val="0"/>
          <w:numId w:val="5"/>
        </w:numPr>
        <w:spacing w:line="360" w:lineRule="auto"/>
        <w:jc w:val="center"/>
        <w:rPr>
          <w:rFonts w:ascii="Calibri" w:hAnsi="Calibri"/>
          <w:b/>
          <w:szCs w:val="24"/>
        </w:rPr>
      </w:pPr>
      <w:r w:rsidRPr="0040337F">
        <w:rPr>
          <w:rFonts w:ascii="Calibri" w:hAnsi="Calibri"/>
          <w:b/>
          <w:szCs w:val="24"/>
        </w:rPr>
        <w:t>člen</w:t>
      </w:r>
    </w:p>
    <w:p w14:paraId="2F55E6C1" w14:textId="77777777" w:rsidR="0003149D" w:rsidRDefault="00CE214B" w:rsidP="00685D5B">
      <w:pPr>
        <w:jc w:val="both"/>
        <w:rPr>
          <w:rFonts w:ascii="Calibri" w:hAnsi="Calibri"/>
          <w:szCs w:val="24"/>
        </w:rPr>
      </w:pPr>
      <w:r>
        <w:rPr>
          <w:rFonts w:ascii="Calibri" w:hAnsi="Calibri"/>
          <w:szCs w:val="24"/>
        </w:rPr>
        <w:t xml:space="preserve">Pogodba je pod odložnima pogojema veljavno sklenjena na dan, ko jo podpišeta obe stranki. </w:t>
      </w:r>
    </w:p>
    <w:p w14:paraId="0D824D5D" w14:textId="77777777" w:rsidR="0003149D" w:rsidRDefault="0003149D" w:rsidP="00685D5B">
      <w:pPr>
        <w:jc w:val="both"/>
        <w:rPr>
          <w:rFonts w:ascii="Calibri" w:hAnsi="Calibri"/>
          <w:szCs w:val="24"/>
        </w:rPr>
      </w:pPr>
    </w:p>
    <w:p w14:paraId="5ADE94B1" w14:textId="5501BC1A" w:rsidR="00651C83" w:rsidRPr="0040337F" w:rsidRDefault="00602026" w:rsidP="00685D5B">
      <w:pPr>
        <w:jc w:val="both"/>
        <w:rPr>
          <w:rFonts w:ascii="Calibri" w:hAnsi="Calibri"/>
          <w:szCs w:val="24"/>
        </w:rPr>
      </w:pPr>
      <w:r>
        <w:rPr>
          <w:rFonts w:ascii="Calibri" w:hAnsi="Calibri"/>
          <w:szCs w:val="24"/>
        </w:rPr>
        <w:t>Izvajalec</w:t>
      </w:r>
      <w:r w:rsidR="00CE214B">
        <w:rPr>
          <w:rFonts w:ascii="Calibri" w:hAnsi="Calibri"/>
          <w:szCs w:val="24"/>
        </w:rPr>
        <w:t xml:space="preserve"> izpol</w:t>
      </w:r>
      <w:r>
        <w:rPr>
          <w:rFonts w:ascii="Calibri" w:hAnsi="Calibri"/>
          <w:szCs w:val="24"/>
        </w:rPr>
        <w:t>ni odložna pogoja tako, da naročniku</w:t>
      </w:r>
      <w:r w:rsidR="00CE214B">
        <w:rPr>
          <w:rFonts w:ascii="Calibri" w:hAnsi="Calibri"/>
          <w:szCs w:val="24"/>
        </w:rPr>
        <w:t xml:space="preserve"> predloži finančno zavarovanje za dobro izvedbo pogodbenih obveznosti, kot je določeno s to pogodbo in izjavo v skladu s </w:t>
      </w:r>
      <w:r w:rsidR="00685D5B" w:rsidRPr="0040337F">
        <w:rPr>
          <w:rFonts w:ascii="Calibri" w:hAnsi="Calibri" w:cs="Arial"/>
          <w:szCs w:val="24"/>
        </w:rPr>
        <w:t>VI. odstavkom 14. člena Zakona o integriteti in preprečevanju korupcije</w:t>
      </w:r>
      <w:r w:rsidR="00C973F7">
        <w:rPr>
          <w:rFonts w:ascii="Calibri" w:hAnsi="Calibri"/>
          <w:szCs w:val="24"/>
        </w:rPr>
        <w:t>.</w:t>
      </w:r>
      <w:r w:rsidR="00C973F7" w:rsidRPr="00C973F7">
        <w:t xml:space="preserve"> </w:t>
      </w:r>
    </w:p>
    <w:p w14:paraId="27FB3513" w14:textId="77777777" w:rsidR="002B7AB6" w:rsidRDefault="002B7AB6" w:rsidP="0003149D">
      <w:pPr>
        <w:rPr>
          <w:rFonts w:ascii="Calibri" w:hAnsi="Calibri"/>
          <w:szCs w:val="24"/>
        </w:rPr>
      </w:pPr>
    </w:p>
    <w:p w14:paraId="355BDE34" w14:textId="77777777" w:rsidR="0003149D" w:rsidRDefault="0003149D" w:rsidP="0003149D">
      <w:pPr>
        <w:jc w:val="both"/>
        <w:rPr>
          <w:rFonts w:ascii="Calibri" w:hAnsi="Calibri"/>
          <w:szCs w:val="24"/>
        </w:rPr>
      </w:pPr>
      <w:r>
        <w:rPr>
          <w:rFonts w:ascii="Calibri" w:hAnsi="Calibri"/>
          <w:szCs w:val="24"/>
        </w:rPr>
        <w:t>Odstop pogodbe tretjemu je mogoč samo s pisnim soglasjem obeh strank. Odstop terjatev po tej pogodbi je dovoljen samo s pisnim soglasjem nasprotne stranke.</w:t>
      </w:r>
    </w:p>
    <w:p w14:paraId="46A6F60A" w14:textId="77777777" w:rsidR="00E30094" w:rsidRDefault="00E30094" w:rsidP="0003149D">
      <w:pPr>
        <w:jc w:val="both"/>
        <w:rPr>
          <w:rFonts w:ascii="Calibri" w:hAnsi="Calibri"/>
          <w:szCs w:val="24"/>
        </w:rPr>
      </w:pPr>
    </w:p>
    <w:p w14:paraId="0E39B4A1" w14:textId="6BA66889" w:rsidR="00E30094" w:rsidRPr="00E30094" w:rsidRDefault="00E30094" w:rsidP="00E30094">
      <w:pPr>
        <w:numPr>
          <w:ilvl w:val="0"/>
          <w:numId w:val="5"/>
        </w:numPr>
        <w:spacing w:line="360" w:lineRule="auto"/>
        <w:jc w:val="center"/>
        <w:rPr>
          <w:rFonts w:ascii="Calibri" w:hAnsi="Calibri"/>
          <w:b/>
          <w:szCs w:val="24"/>
        </w:rPr>
      </w:pPr>
      <w:r w:rsidRPr="00E30094">
        <w:rPr>
          <w:rFonts w:ascii="Calibri" w:hAnsi="Calibri"/>
          <w:b/>
          <w:szCs w:val="24"/>
        </w:rPr>
        <w:t xml:space="preserve">člen </w:t>
      </w:r>
    </w:p>
    <w:p w14:paraId="69C6E98C" w14:textId="77777777" w:rsidR="00E30094" w:rsidRPr="00E30094" w:rsidRDefault="00E30094" w:rsidP="00E30094">
      <w:pPr>
        <w:jc w:val="both"/>
        <w:rPr>
          <w:rFonts w:ascii="Calibri" w:hAnsi="Calibri"/>
          <w:szCs w:val="24"/>
        </w:rPr>
      </w:pPr>
      <w:r w:rsidRPr="00E30094">
        <w:rPr>
          <w:rFonts w:ascii="Calibri" w:hAnsi="Calibri"/>
          <w:szCs w:val="24"/>
        </w:rPr>
        <w:t>Ta pogodba je sklenjena pod razveznim pogojem, ki se uresniči v primeru izpolnitve ene od naslednjih okoliščin:</w:t>
      </w:r>
    </w:p>
    <w:p w14:paraId="0EFA83E4" w14:textId="77777777" w:rsidR="00E30094" w:rsidRPr="00E30094" w:rsidRDefault="00E30094" w:rsidP="00E30094">
      <w:pPr>
        <w:numPr>
          <w:ilvl w:val="0"/>
          <w:numId w:val="16"/>
        </w:numPr>
        <w:jc w:val="both"/>
        <w:rPr>
          <w:rFonts w:ascii="Calibri" w:hAnsi="Calibri"/>
          <w:szCs w:val="24"/>
        </w:rPr>
      </w:pPr>
      <w:r w:rsidRPr="00E30094">
        <w:rPr>
          <w:rFonts w:ascii="Calibri" w:hAnsi="Calibri"/>
          <w:szCs w:val="24"/>
        </w:rPr>
        <w:t>če bo naročnik seznanjen, da je sodišče s pravnomočno odločitvijo ugotovilo kršitev obveznosti delovne, okoljske ali socialne zakonodaje s strani izvajalca/dobavitelja ali podizvajalca ali</w:t>
      </w:r>
    </w:p>
    <w:p w14:paraId="3BA2881D" w14:textId="77777777" w:rsidR="00E30094" w:rsidRPr="00E30094" w:rsidRDefault="00E30094" w:rsidP="00E30094">
      <w:pPr>
        <w:numPr>
          <w:ilvl w:val="0"/>
          <w:numId w:val="16"/>
        </w:numPr>
        <w:jc w:val="both"/>
        <w:rPr>
          <w:rFonts w:ascii="Calibri" w:hAnsi="Calibri"/>
          <w:szCs w:val="24"/>
        </w:rPr>
      </w:pPr>
      <w:r w:rsidRPr="00E30094">
        <w:rPr>
          <w:rFonts w:ascii="Calibri" w:hAnsi="Calibri"/>
          <w:szCs w:val="24"/>
        </w:rPr>
        <w:t>če bo naročnik seznanjen, da je pristojni državni organ pri izvajalcu/dobavitelju ali podizvajalcu v času izvajanja pogodbe ugotovil najmanj dve kršitvi v zvezi s plačilom za delo, delovnim časom, počitki, opravljanje dela na podlagi civilnega prava kljub obstoju elementov delovnega razmerja ali v zvezi z zaposlovanjem na črno in za kateri mu he bila s pravnomočno odločitvijo ali več pravnomočnimi odločitvami izrečena globa za prekršek,</w:t>
      </w:r>
    </w:p>
    <w:p w14:paraId="654C828C" w14:textId="77777777" w:rsidR="00E30094" w:rsidRPr="00E30094" w:rsidRDefault="00E30094" w:rsidP="00E30094">
      <w:pPr>
        <w:jc w:val="both"/>
        <w:rPr>
          <w:rFonts w:ascii="Calibri" w:hAnsi="Calibri"/>
          <w:szCs w:val="24"/>
        </w:rPr>
      </w:pPr>
      <w:r w:rsidRPr="00E30094">
        <w:rPr>
          <w:rFonts w:ascii="Calibri" w:hAnsi="Calibri"/>
          <w:szCs w:val="24"/>
        </w:rPr>
        <w:lastRenderedPageBreak/>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s 94. členom ZJN-3 in določili te pogodbe v roku 30 dni od seznanitve s kršitvijo.</w:t>
      </w:r>
    </w:p>
    <w:p w14:paraId="00CE6DB5" w14:textId="77777777" w:rsidR="00E30094" w:rsidRPr="00E30094" w:rsidRDefault="00E30094" w:rsidP="00E30094">
      <w:pPr>
        <w:jc w:val="both"/>
        <w:rPr>
          <w:rFonts w:ascii="Calibri" w:hAnsi="Calibri"/>
          <w:szCs w:val="24"/>
        </w:rPr>
      </w:pPr>
    </w:p>
    <w:p w14:paraId="43390FAC" w14:textId="77777777" w:rsidR="00E30094" w:rsidRPr="00E30094" w:rsidRDefault="00E30094" w:rsidP="00E30094">
      <w:pPr>
        <w:jc w:val="both"/>
        <w:rPr>
          <w:rFonts w:ascii="Calibri" w:hAnsi="Calibri"/>
          <w:szCs w:val="24"/>
        </w:rPr>
      </w:pPr>
      <w:r w:rsidRPr="00E30094">
        <w:rPr>
          <w:rFonts w:ascii="Calibri" w:hAnsi="Calibri"/>
          <w:szCs w:val="24"/>
        </w:rPr>
        <w:t>V primeru izpolnitve okoliščin in pogojev iz prejšnjega odstavka se šteje, da je pogodba razvezana z dnem sklenitve pogodbe o izvedbi javnega naročila za predmetno naročilo.</w:t>
      </w:r>
    </w:p>
    <w:p w14:paraId="7F1B1904" w14:textId="77777777" w:rsidR="00602026" w:rsidRDefault="00E30094" w:rsidP="00E30094">
      <w:pPr>
        <w:jc w:val="both"/>
        <w:rPr>
          <w:rFonts w:ascii="Calibri" w:hAnsi="Calibri"/>
          <w:szCs w:val="24"/>
        </w:rPr>
      </w:pPr>
      <w:r w:rsidRPr="00E30094">
        <w:rPr>
          <w:rFonts w:ascii="Calibri" w:hAnsi="Calibri"/>
          <w:szCs w:val="24"/>
        </w:rPr>
        <w:t>Če naročnik v roku 30 dni od seznanitve s kršitvijo ne začne novega postopka javnega naročila, se šteje, da je pogodba razvezana trideseti dan od seznanitve s kršitvijo.</w:t>
      </w:r>
    </w:p>
    <w:p w14:paraId="4D9B9EFF" w14:textId="77777777" w:rsidR="00E30094" w:rsidRDefault="00E30094" w:rsidP="00E30094">
      <w:pPr>
        <w:jc w:val="both"/>
        <w:rPr>
          <w:rFonts w:ascii="Calibri" w:hAnsi="Calibri"/>
          <w:szCs w:val="24"/>
        </w:rPr>
      </w:pPr>
    </w:p>
    <w:p w14:paraId="1C0B7143" w14:textId="0E062CDF" w:rsidR="00E30094" w:rsidRPr="00E30094" w:rsidRDefault="00E30094" w:rsidP="00E30094">
      <w:pPr>
        <w:numPr>
          <w:ilvl w:val="0"/>
          <w:numId w:val="5"/>
        </w:numPr>
        <w:spacing w:line="360" w:lineRule="auto"/>
        <w:jc w:val="center"/>
        <w:rPr>
          <w:rFonts w:ascii="Calibri" w:hAnsi="Calibri"/>
          <w:b/>
          <w:szCs w:val="24"/>
        </w:rPr>
      </w:pPr>
      <w:r>
        <w:rPr>
          <w:rFonts w:ascii="Calibri" w:hAnsi="Calibri"/>
          <w:b/>
          <w:szCs w:val="24"/>
        </w:rPr>
        <w:t>člen</w:t>
      </w:r>
    </w:p>
    <w:p w14:paraId="5C6C5514" w14:textId="4D749C4B" w:rsidR="0003149D" w:rsidRDefault="00651C83" w:rsidP="00685D5B">
      <w:pPr>
        <w:jc w:val="both"/>
        <w:rPr>
          <w:rFonts w:ascii="Calibri" w:hAnsi="Calibri"/>
          <w:szCs w:val="24"/>
        </w:rPr>
      </w:pPr>
      <w:r w:rsidRPr="0040337F">
        <w:rPr>
          <w:rFonts w:ascii="Calibri" w:hAnsi="Calibri"/>
          <w:szCs w:val="24"/>
        </w:rPr>
        <w:t xml:space="preserve">Pogodba je sestavljena v </w:t>
      </w:r>
      <w:r w:rsidR="00B464F3">
        <w:rPr>
          <w:rFonts w:ascii="Calibri" w:hAnsi="Calibri"/>
          <w:szCs w:val="24"/>
        </w:rPr>
        <w:t>4 (štirih</w:t>
      </w:r>
      <w:r w:rsidR="00CE214B">
        <w:rPr>
          <w:rFonts w:ascii="Calibri" w:hAnsi="Calibri"/>
          <w:szCs w:val="24"/>
        </w:rPr>
        <w:t>)</w:t>
      </w:r>
      <w:r w:rsidR="00CE214B" w:rsidRPr="0040337F">
        <w:rPr>
          <w:rFonts w:ascii="Calibri" w:hAnsi="Calibri"/>
          <w:szCs w:val="24"/>
        </w:rPr>
        <w:t xml:space="preserve"> </w:t>
      </w:r>
      <w:r w:rsidRPr="0040337F">
        <w:rPr>
          <w:rFonts w:ascii="Calibri" w:hAnsi="Calibri"/>
          <w:szCs w:val="24"/>
        </w:rPr>
        <w:t>enakih izvodih</w:t>
      </w:r>
      <w:r w:rsidR="00B55F30">
        <w:rPr>
          <w:rFonts w:ascii="Calibri" w:hAnsi="Calibri"/>
          <w:szCs w:val="24"/>
        </w:rPr>
        <w:t>.</w:t>
      </w:r>
      <w:r w:rsidR="008E376B">
        <w:rPr>
          <w:rFonts w:ascii="Calibri" w:hAnsi="Calibri"/>
          <w:szCs w:val="24"/>
        </w:rPr>
        <w:t xml:space="preserve"> Izvajalec prejme 2 (dva</w:t>
      </w:r>
      <w:r w:rsidR="00CE214B">
        <w:rPr>
          <w:rFonts w:ascii="Calibri" w:hAnsi="Calibri"/>
          <w:szCs w:val="24"/>
        </w:rPr>
        <w:t xml:space="preserve">) </w:t>
      </w:r>
      <w:r w:rsidR="00B464F3">
        <w:rPr>
          <w:rFonts w:ascii="Calibri" w:hAnsi="Calibri"/>
          <w:szCs w:val="24"/>
        </w:rPr>
        <w:t xml:space="preserve">in </w:t>
      </w:r>
      <w:r w:rsidR="008E376B">
        <w:rPr>
          <w:rFonts w:ascii="Calibri" w:hAnsi="Calibri"/>
          <w:szCs w:val="24"/>
        </w:rPr>
        <w:t>naročnik 2 (dva</w:t>
      </w:r>
      <w:r w:rsidR="00CE214B">
        <w:rPr>
          <w:rFonts w:ascii="Calibri" w:hAnsi="Calibri"/>
          <w:szCs w:val="24"/>
        </w:rPr>
        <w:t>) izvod</w:t>
      </w:r>
      <w:r w:rsidR="008E376B">
        <w:rPr>
          <w:rFonts w:ascii="Calibri" w:hAnsi="Calibri"/>
          <w:szCs w:val="24"/>
        </w:rPr>
        <w:t>a</w:t>
      </w:r>
      <w:r w:rsidR="00B55F30">
        <w:rPr>
          <w:rFonts w:ascii="Calibri" w:hAnsi="Calibri"/>
          <w:szCs w:val="24"/>
        </w:rPr>
        <w:t xml:space="preserve">. </w:t>
      </w:r>
      <w:r w:rsidR="00685D5B" w:rsidRPr="0040337F">
        <w:rPr>
          <w:rFonts w:ascii="Calibri" w:hAnsi="Calibri"/>
          <w:szCs w:val="24"/>
        </w:rPr>
        <w:t>Za vsa</w:t>
      </w:r>
      <w:r w:rsidRPr="0040337F">
        <w:rPr>
          <w:rFonts w:ascii="Calibri" w:hAnsi="Calibri"/>
          <w:szCs w:val="24"/>
        </w:rPr>
        <w:t xml:space="preserve"> pravna</w:t>
      </w:r>
      <w:r w:rsidR="00685D5B" w:rsidRPr="0040337F">
        <w:rPr>
          <w:rFonts w:ascii="Calibri" w:hAnsi="Calibri"/>
          <w:szCs w:val="24"/>
        </w:rPr>
        <w:t xml:space="preserve"> razmerja, ki niso podrobneje opredeljena</w:t>
      </w:r>
      <w:r w:rsidRPr="0040337F">
        <w:rPr>
          <w:rFonts w:ascii="Calibri" w:hAnsi="Calibri"/>
          <w:szCs w:val="24"/>
        </w:rPr>
        <w:t>,</w:t>
      </w:r>
      <w:r w:rsidR="00685D5B" w:rsidRPr="0040337F">
        <w:rPr>
          <w:rFonts w:ascii="Calibri" w:hAnsi="Calibri"/>
          <w:szCs w:val="24"/>
        </w:rPr>
        <w:t xml:space="preserve"> veljajo določila Obligacijskega zakonika.</w:t>
      </w:r>
      <w:r w:rsidR="00B55F30">
        <w:rPr>
          <w:rFonts w:ascii="Calibri" w:hAnsi="Calibri"/>
          <w:szCs w:val="24"/>
        </w:rPr>
        <w:t xml:space="preserve"> </w:t>
      </w:r>
      <w:r w:rsidR="00685D5B" w:rsidRPr="0040337F">
        <w:rPr>
          <w:rFonts w:ascii="Calibri" w:hAnsi="Calibri"/>
          <w:szCs w:val="24"/>
        </w:rPr>
        <w:t>Morebitne spremembe</w:t>
      </w:r>
      <w:r w:rsidRPr="0040337F">
        <w:rPr>
          <w:rFonts w:ascii="Calibri" w:hAnsi="Calibri"/>
          <w:szCs w:val="24"/>
        </w:rPr>
        <w:t xml:space="preserve"> pogodbe</w:t>
      </w:r>
      <w:r w:rsidR="00685D5B" w:rsidRPr="0040337F">
        <w:rPr>
          <w:rFonts w:ascii="Calibri" w:hAnsi="Calibri"/>
          <w:szCs w:val="24"/>
        </w:rPr>
        <w:t xml:space="preserve"> so veljavne </w:t>
      </w:r>
      <w:r w:rsidR="00734950" w:rsidRPr="0040337F">
        <w:rPr>
          <w:rFonts w:ascii="Calibri" w:hAnsi="Calibri"/>
          <w:szCs w:val="24"/>
        </w:rPr>
        <w:t>zgolj v primeru</w:t>
      </w:r>
      <w:r w:rsidR="00685D5B" w:rsidRPr="0040337F">
        <w:rPr>
          <w:rFonts w:ascii="Calibri" w:hAnsi="Calibri"/>
          <w:szCs w:val="24"/>
        </w:rPr>
        <w:t>,</w:t>
      </w:r>
      <w:r w:rsidR="00734950" w:rsidRPr="0040337F">
        <w:rPr>
          <w:rFonts w:ascii="Calibri" w:hAnsi="Calibri"/>
          <w:szCs w:val="24"/>
        </w:rPr>
        <w:t xml:space="preserve"> da</w:t>
      </w:r>
      <w:r w:rsidR="00685D5B" w:rsidRPr="0040337F">
        <w:rPr>
          <w:rFonts w:ascii="Calibri" w:hAnsi="Calibri"/>
          <w:szCs w:val="24"/>
        </w:rPr>
        <w:t xml:space="preserve"> so dogovorjene v pisni obliki in podpisane s strani odgovornih oseb pogodbenih strank.</w:t>
      </w:r>
    </w:p>
    <w:p w14:paraId="4308C2DF" w14:textId="77777777" w:rsidR="0003149D" w:rsidRDefault="0003149D" w:rsidP="00685D5B">
      <w:pPr>
        <w:jc w:val="both"/>
        <w:rPr>
          <w:rFonts w:ascii="Calibri" w:hAnsi="Calibri"/>
          <w:szCs w:val="24"/>
        </w:rPr>
      </w:pPr>
    </w:p>
    <w:p w14:paraId="4228C059" w14:textId="77777777" w:rsidR="0003149D" w:rsidRPr="0003149D" w:rsidRDefault="0003149D" w:rsidP="00685D5B">
      <w:pPr>
        <w:jc w:val="both"/>
        <w:rPr>
          <w:rFonts w:ascii="Calibri" w:hAnsi="Calibri"/>
          <w:szCs w:val="24"/>
        </w:rPr>
      </w:pPr>
      <w:r>
        <w:rPr>
          <w:rFonts w:ascii="Calibri" w:hAnsi="Calibri"/>
          <w:szCs w:val="24"/>
        </w:rPr>
        <w:t>Morebitne spore presoja sodišče po sedežu naročnika po slovenskem pravu.</w:t>
      </w:r>
    </w:p>
    <w:p w14:paraId="30680048" w14:textId="77777777" w:rsidR="00CE214B" w:rsidRDefault="00CE214B" w:rsidP="00685D5B">
      <w:pPr>
        <w:jc w:val="both"/>
        <w:rPr>
          <w:rFonts w:ascii="Calibri" w:hAnsi="Calibri"/>
          <w:b/>
          <w:szCs w:val="24"/>
        </w:rPr>
      </w:pPr>
    </w:p>
    <w:p w14:paraId="217F27D6" w14:textId="77777777" w:rsidR="00563DFF" w:rsidRDefault="00563DFF" w:rsidP="00685D5B">
      <w:pPr>
        <w:tabs>
          <w:tab w:val="left" w:pos="5387"/>
        </w:tabs>
        <w:jc w:val="both"/>
        <w:rPr>
          <w:rFonts w:ascii="Calibri" w:hAnsi="Calibri"/>
          <w:szCs w:val="24"/>
        </w:rPr>
      </w:pPr>
    </w:p>
    <w:p w14:paraId="6140249D" w14:textId="77777777" w:rsidR="004C0302" w:rsidRPr="00B2796E" w:rsidRDefault="00B2796E" w:rsidP="004C0302">
      <w:pPr>
        <w:tabs>
          <w:tab w:val="left" w:pos="5387"/>
        </w:tabs>
        <w:spacing w:line="276" w:lineRule="auto"/>
        <w:jc w:val="both"/>
        <w:rPr>
          <w:rFonts w:ascii="Calibri" w:hAnsi="Calibri"/>
          <w:szCs w:val="24"/>
          <w:lang w:val="en-US"/>
        </w:rPr>
      </w:pPr>
      <w:r>
        <w:rPr>
          <w:rFonts w:ascii="Calibri" w:hAnsi="Calibri"/>
          <w:szCs w:val="24"/>
        </w:rPr>
        <w:t>Naročnik:</w:t>
      </w:r>
      <w:r>
        <w:rPr>
          <w:rFonts w:ascii="Calibri" w:hAnsi="Calibri"/>
          <w:szCs w:val="24"/>
        </w:rPr>
        <w:tab/>
      </w:r>
      <w:r w:rsidR="004C0302">
        <w:rPr>
          <w:rFonts w:ascii="Calibri" w:hAnsi="Calibri"/>
          <w:szCs w:val="24"/>
          <w:lang w:val="en-US"/>
        </w:rPr>
        <w:t>Izvajalec:</w:t>
      </w:r>
    </w:p>
    <w:p w14:paraId="5B5EEEA1" w14:textId="0224BB5C" w:rsidR="00E55361" w:rsidRPr="0040337F" w:rsidRDefault="00E55361" w:rsidP="00685D5B">
      <w:pPr>
        <w:tabs>
          <w:tab w:val="left" w:pos="5387"/>
        </w:tabs>
        <w:jc w:val="both"/>
        <w:rPr>
          <w:rFonts w:ascii="Calibri" w:hAnsi="Calibri"/>
          <w:szCs w:val="24"/>
        </w:rPr>
      </w:pPr>
    </w:p>
    <w:p w14:paraId="718922D3" w14:textId="62AE67DF" w:rsidR="00B2796E" w:rsidRPr="00B2796E" w:rsidRDefault="00B2667F" w:rsidP="00B2796E">
      <w:pPr>
        <w:tabs>
          <w:tab w:val="left" w:pos="5387"/>
        </w:tabs>
        <w:spacing w:line="276" w:lineRule="auto"/>
        <w:jc w:val="both"/>
        <w:rPr>
          <w:rFonts w:ascii="Calibri" w:hAnsi="Calibri"/>
          <w:szCs w:val="24"/>
        </w:rPr>
      </w:pPr>
      <w:r>
        <w:rPr>
          <w:rFonts w:ascii="Calibri" w:hAnsi="Calibri"/>
          <w:szCs w:val="24"/>
          <w:lang w:val="en-US"/>
        </w:rPr>
        <w:t>D</w:t>
      </w:r>
      <w:r w:rsidR="00B464F3">
        <w:rPr>
          <w:rFonts w:ascii="Calibri" w:hAnsi="Calibri"/>
          <w:szCs w:val="24"/>
          <w:lang w:val="en-US"/>
        </w:rPr>
        <w:t>irektor</w:t>
      </w:r>
      <w:r w:rsidR="00C12242">
        <w:rPr>
          <w:rFonts w:ascii="Calibri" w:hAnsi="Calibri"/>
          <w:szCs w:val="24"/>
          <w:lang w:val="en-US"/>
        </w:rPr>
        <w:t>,</w:t>
      </w:r>
      <w:r w:rsidR="00B464F3">
        <w:rPr>
          <w:rFonts w:ascii="Calibri" w:hAnsi="Calibri"/>
          <w:szCs w:val="24"/>
          <w:lang w:val="en-US"/>
        </w:rPr>
        <w:t xml:space="preserve"> mag. Stanislav Vojsk</w:t>
      </w:r>
    </w:p>
    <w:p w14:paraId="4F714B41" w14:textId="73411F7F" w:rsidR="00563DFF" w:rsidRDefault="00563DFF" w:rsidP="00563DFF">
      <w:pPr>
        <w:tabs>
          <w:tab w:val="left" w:pos="5387"/>
        </w:tabs>
        <w:jc w:val="both"/>
        <w:rPr>
          <w:rFonts w:ascii="Calibri" w:hAnsi="Calibri"/>
          <w:szCs w:val="24"/>
        </w:rPr>
      </w:pPr>
    </w:p>
    <w:p w14:paraId="24624426" w14:textId="68DD26C4" w:rsidR="00B2667F" w:rsidRDefault="00B2667F" w:rsidP="00563DFF">
      <w:pPr>
        <w:tabs>
          <w:tab w:val="left" w:pos="5387"/>
        </w:tabs>
        <w:jc w:val="both"/>
        <w:rPr>
          <w:rFonts w:ascii="Calibri" w:hAnsi="Calibri"/>
          <w:szCs w:val="24"/>
        </w:rPr>
      </w:pPr>
    </w:p>
    <w:p w14:paraId="0725198E" w14:textId="355202BA" w:rsidR="00B2667F" w:rsidRDefault="00B2667F" w:rsidP="00563DFF">
      <w:pPr>
        <w:tabs>
          <w:tab w:val="left" w:pos="5387"/>
        </w:tabs>
        <w:jc w:val="both"/>
        <w:rPr>
          <w:rFonts w:ascii="Calibri" w:hAnsi="Calibri"/>
          <w:szCs w:val="24"/>
        </w:rPr>
      </w:pPr>
    </w:p>
    <w:p w14:paraId="263F5E82" w14:textId="77777777" w:rsidR="00B2667F" w:rsidRDefault="00B2667F" w:rsidP="00563DFF">
      <w:pPr>
        <w:tabs>
          <w:tab w:val="left" w:pos="5387"/>
        </w:tabs>
        <w:jc w:val="both"/>
        <w:rPr>
          <w:rFonts w:ascii="Calibri" w:hAnsi="Calibri"/>
          <w:szCs w:val="24"/>
        </w:rPr>
      </w:pPr>
    </w:p>
    <w:p w14:paraId="4860C990" w14:textId="77777777" w:rsidR="00563DFF" w:rsidRDefault="00563DFF" w:rsidP="00563DFF">
      <w:pPr>
        <w:tabs>
          <w:tab w:val="left" w:pos="5387"/>
        </w:tabs>
        <w:jc w:val="both"/>
        <w:rPr>
          <w:rFonts w:ascii="Calibri" w:hAnsi="Calibri"/>
          <w:szCs w:val="24"/>
        </w:rPr>
      </w:pPr>
    </w:p>
    <w:p w14:paraId="5EF1119F" w14:textId="77777777" w:rsidR="00563DFF" w:rsidRPr="0040337F" w:rsidRDefault="00563DFF" w:rsidP="00563DFF">
      <w:pPr>
        <w:tabs>
          <w:tab w:val="left" w:pos="5387"/>
        </w:tabs>
        <w:jc w:val="both"/>
        <w:rPr>
          <w:rFonts w:ascii="Calibri" w:hAnsi="Calibri"/>
          <w:szCs w:val="24"/>
        </w:rPr>
      </w:pPr>
      <w:r>
        <w:rPr>
          <w:rFonts w:ascii="Calibri" w:hAnsi="Calibri"/>
          <w:szCs w:val="24"/>
        </w:rPr>
        <w:t>V Mariboru</w:t>
      </w:r>
      <w:r w:rsidRPr="0040337F">
        <w:rPr>
          <w:rFonts w:ascii="Calibri" w:hAnsi="Calibri"/>
          <w:szCs w:val="24"/>
        </w:rPr>
        <w:t>, dne _________</w:t>
      </w:r>
      <w:r w:rsidRPr="0040337F">
        <w:rPr>
          <w:rFonts w:ascii="Calibri" w:hAnsi="Calibri"/>
          <w:szCs w:val="24"/>
        </w:rPr>
        <w:tab/>
        <w:t>______________, dne _________</w:t>
      </w:r>
    </w:p>
    <w:p w14:paraId="3509FCE7" w14:textId="2627F0F8" w:rsidR="00B2796E" w:rsidRPr="00B2796E" w:rsidRDefault="00B2796E" w:rsidP="00B2796E">
      <w:pPr>
        <w:tabs>
          <w:tab w:val="left" w:pos="5387"/>
        </w:tabs>
        <w:spacing w:line="276" w:lineRule="auto"/>
        <w:jc w:val="both"/>
        <w:rPr>
          <w:rFonts w:ascii="Calibri" w:hAnsi="Calibri"/>
          <w:szCs w:val="24"/>
        </w:rPr>
      </w:pPr>
    </w:p>
    <w:p w14:paraId="3AFE18EC" w14:textId="57D3CBDF" w:rsidR="003B28D7" w:rsidRPr="00B2667F" w:rsidRDefault="00685D5B" w:rsidP="00B2667F">
      <w:pPr>
        <w:tabs>
          <w:tab w:val="left" w:pos="5387"/>
        </w:tabs>
        <w:spacing w:line="276" w:lineRule="auto"/>
        <w:jc w:val="both"/>
        <w:rPr>
          <w:rFonts w:ascii="Calibri" w:hAnsi="Calibri"/>
          <w:b/>
          <w:bCs/>
          <w:szCs w:val="24"/>
        </w:rPr>
      </w:pPr>
      <w:r w:rsidRPr="0040337F">
        <w:rPr>
          <w:rFonts w:ascii="Calibri" w:hAnsi="Calibri"/>
          <w:b/>
          <w:szCs w:val="24"/>
        </w:rPr>
        <w:tab/>
      </w:r>
    </w:p>
    <w:sectPr w:rsidR="003B28D7" w:rsidRPr="00B2667F" w:rsidSect="001C5B1D">
      <w:footerReference w:type="even" r:id="rId17"/>
      <w:footerReference w:type="default" r:id="rId18"/>
      <w:footerReference w:type="first" r:id="rId19"/>
      <w:pgSz w:w="11906" w:h="16838" w:code="9"/>
      <w:pgMar w:top="851" w:right="851"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A6ACC" w14:textId="77777777" w:rsidR="00F167CB" w:rsidRDefault="00F167CB">
      <w:r>
        <w:separator/>
      </w:r>
    </w:p>
  </w:endnote>
  <w:endnote w:type="continuationSeparator" w:id="0">
    <w:p w14:paraId="77644041" w14:textId="77777777" w:rsidR="00F167CB" w:rsidRDefault="00F167CB">
      <w:r>
        <w:continuationSeparator/>
      </w:r>
    </w:p>
  </w:endnote>
  <w:endnote w:type="continuationNotice" w:id="1">
    <w:p w14:paraId="5253999B" w14:textId="77777777" w:rsidR="00F167CB" w:rsidRDefault="00F16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87044" w14:textId="77777777" w:rsidR="006F2350" w:rsidRDefault="006F2350" w:rsidP="00C43C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67B91F" w14:textId="77777777" w:rsidR="006F2350" w:rsidRDefault="006F2350" w:rsidP="00C43C0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388720"/>
      <w:docPartObj>
        <w:docPartGallery w:val="Page Numbers (Bottom of Page)"/>
        <w:docPartUnique/>
      </w:docPartObj>
    </w:sdtPr>
    <w:sdtEndPr/>
    <w:sdtContent>
      <w:p w14:paraId="71CBBBD7" w14:textId="03B2ECC1" w:rsidR="009E0F90" w:rsidRDefault="009E0F90">
        <w:pPr>
          <w:pStyle w:val="Noga"/>
          <w:jc w:val="right"/>
        </w:pPr>
        <w:r>
          <w:fldChar w:fldCharType="begin"/>
        </w:r>
        <w:r>
          <w:instrText>PAGE   \* MERGEFORMAT</w:instrText>
        </w:r>
        <w:r>
          <w:fldChar w:fldCharType="separate"/>
        </w:r>
        <w:r w:rsidR="00ED6B8B">
          <w:rPr>
            <w:noProof/>
          </w:rPr>
          <w:t>1</w:t>
        </w:r>
        <w:r>
          <w:fldChar w:fldCharType="end"/>
        </w:r>
      </w:p>
    </w:sdtContent>
  </w:sdt>
  <w:p w14:paraId="2770D6D8" w14:textId="77777777" w:rsidR="009E0F90" w:rsidRDefault="009E0F9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9C717" w14:textId="77777777" w:rsidR="006F2350" w:rsidRDefault="006F2350" w:rsidP="00C43C0E">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20F8C" w14:textId="77777777" w:rsidR="00F167CB" w:rsidRDefault="00F167CB">
      <w:r>
        <w:separator/>
      </w:r>
    </w:p>
  </w:footnote>
  <w:footnote w:type="continuationSeparator" w:id="0">
    <w:p w14:paraId="6A888455" w14:textId="77777777" w:rsidR="00F167CB" w:rsidRDefault="00F167CB">
      <w:r>
        <w:continuationSeparator/>
      </w:r>
    </w:p>
  </w:footnote>
  <w:footnote w:type="continuationNotice" w:id="1">
    <w:p w14:paraId="2E6EF792" w14:textId="77777777" w:rsidR="00F167CB" w:rsidRDefault="00F167CB"/>
  </w:footnote>
  <w:footnote w:id="2">
    <w:p w14:paraId="0372AE40" w14:textId="77777777" w:rsidR="004A1F65" w:rsidRPr="005D78B5" w:rsidRDefault="004A1F65" w:rsidP="004A1F65">
      <w:pPr>
        <w:ind w:left="142" w:hanging="142"/>
        <w:rPr>
          <w:rFonts w:ascii="Tahoma" w:hAnsi="Tahoma" w:cs="Tahoma"/>
          <w:b/>
          <w:sz w:val="18"/>
          <w:szCs w:val="18"/>
        </w:rPr>
      </w:pPr>
      <w:r w:rsidRPr="005D78B5">
        <w:rPr>
          <w:rStyle w:val="Sprotnaopomba-sklic"/>
          <w:rFonts w:ascii="Tahoma" w:eastAsia="Calibri" w:hAnsi="Tahoma" w:cs="Tahoma"/>
          <w:sz w:val="18"/>
          <w:szCs w:val="18"/>
        </w:rPr>
        <w:footnoteRef/>
      </w:r>
      <w:r w:rsidRPr="005D78B5">
        <w:rPr>
          <w:rFonts w:ascii="Tahoma" w:hAnsi="Tahoma" w:cs="Tahoma"/>
          <w:sz w:val="18"/>
          <w:szCs w:val="18"/>
        </w:rPr>
        <w:t xml:space="preserve"> Če bo izbrani ponudnik nastopal brez podizvajalcev, se izbrišejo določbe vzorca </w:t>
      </w:r>
      <w:r>
        <w:rPr>
          <w:rFonts w:ascii="Tahoma" w:hAnsi="Tahoma" w:cs="Tahoma"/>
          <w:sz w:val="18"/>
          <w:szCs w:val="18"/>
        </w:rPr>
        <w:t>pogodbe</w:t>
      </w:r>
      <w:r w:rsidRPr="005D78B5">
        <w:rPr>
          <w:rFonts w:ascii="Tahoma" w:hAnsi="Tahoma" w:cs="Tahoma"/>
          <w:sz w:val="18"/>
          <w:szCs w:val="18"/>
        </w:rPr>
        <w:t xml:space="preserve">, ki se nanašajo na podizvajalce in se skladno s tem preštevilčijo členi </w:t>
      </w:r>
      <w:r>
        <w:rPr>
          <w:rFonts w:ascii="Tahoma" w:hAnsi="Tahoma" w:cs="Tahoma"/>
          <w:sz w:val="18"/>
          <w:szCs w:val="18"/>
        </w:rPr>
        <w:t>pogodbe</w:t>
      </w:r>
      <w:r w:rsidRPr="005D78B5">
        <w:rPr>
          <w:rFonts w:ascii="Tahoma" w:hAnsi="Tahoma" w:cs="Tahoma"/>
          <w:sz w:val="18"/>
          <w:szCs w:val="18"/>
        </w:rPr>
        <w:t>.</w:t>
      </w:r>
    </w:p>
    <w:p w14:paraId="61938AD7" w14:textId="77777777" w:rsidR="004A1F65" w:rsidRDefault="004A1F65" w:rsidP="004A1F65">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43464"/>
    <w:multiLevelType w:val="hybridMultilevel"/>
    <w:tmpl w:val="A40CD71E"/>
    <w:lvl w:ilvl="0" w:tplc="2070E8E6">
      <w:start w:val="1"/>
      <w:numFmt w:val="lowerLetter"/>
      <w:lvlText w:val="%1)"/>
      <w:lvlJc w:val="left"/>
      <w:pPr>
        <w:tabs>
          <w:tab w:val="num" w:pos="720"/>
        </w:tabs>
        <w:ind w:left="720" w:hanging="360"/>
      </w:pPr>
      <w:rPr>
        <w:rFonts w:hint="default"/>
        <w:b/>
      </w:rPr>
    </w:lvl>
    <w:lvl w:ilvl="1" w:tplc="04240019">
      <w:start w:val="1"/>
      <w:numFmt w:val="lowerLetter"/>
      <w:lvlText w:val="%2."/>
      <w:lvlJc w:val="left"/>
      <w:pPr>
        <w:tabs>
          <w:tab w:val="num" w:pos="1440"/>
        </w:tabs>
        <w:ind w:left="1440" w:hanging="360"/>
      </w:pPr>
    </w:lvl>
    <w:lvl w:ilvl="2" w:tplc="4F3E6994">
      <w:start w:val="7"/>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84F5C5E"/>
    <w:multiLevelType w:val="hybridMultilevel"/>
    <w:tmpl w:val="7792B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1B4EBF"/>
    <w:multiLevelType w:val="hybridMultilevel"/>
    <w:tmpl w:val="996412A4"/>
    <w:lvl w:ilvl="0" w:tplc="45007E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BC86494"/>
    <w:multiLevelType w:val="hybridMultilevel"/>
    <w:tmpl w:val="BA9ECFF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8B0DD5"/>
    <w:multiLevelType w:val="hybridMultilevel"/>
    <w:tmpl w:val="CEF07FFC"/>
    <w:lvl w:ilvl="0" w:tplc="4AC006B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300825"/>
    <w:multiLevelType w:val="hybridMultilevel"/>
    <w:tmpl w:val="48648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0465C6"/>
    <w:multiLevelType w:val="hybridMultilevel"/>
    <w:tmpl w:val="4C364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D747EE"/>
    <w:multiLevelType w:val="multilevel"/>
    <w:tmpl w:val="54DA922A"/>
    <w:lvl w:ilvl="0">
      <w:start w:val="1"/>
      <w:numFmt w:val="decimal"/>
      <w:lvlText w:val="%1."/>
      <w:lvlJc w:val="left"/>
      <w:pPr>
        <w:tabs>
          <w:tab w:val="num" w:pos="780"/>
        </w:tabs>
        <w:ind w:left="780" w:hanging="42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ABA2B64"/>
    <w:multiLevelType w:val="hybridMultilevel"/>
    <w:tmpl w:val="8710FBC0"/>
    <w:lvl w:ilvl="0" w:tplc="FA4AA54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BA6145"/>
    <w:multiLevelType w:val="hybridMultilevel"/>
    <w:tmpl w:val="C0563234"/>
    <w:lvl w:ilvl="0" w:tplc="8B000A5A">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483691"/>
    <w:multiLevelType w:val="hybridMultilevel"/>
    <w:tmpl w:val="496ADD26"/>
    <w:lvl w:ilvl="0" w:tplc="DFC6650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1A461D"/>
    <w:multiLevelType w:val="hybridMultilevel"/>
    <w:tmpl w:val="F8A6BC0E"/>
    <w:lvl w:ilvl="0" w:tplc="0424000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500"/>
        </w:tabs>
        <w:ind w:left="1500" w:hanging="420"/>
      </w:pPr>
      <w:rPr>
        <w:rFont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3" w15:restartNumberingAfterBreak="0">
    <w:nsid w:val="4FEE158B"/>
    <w:multiLevelType w:val="hybridMultilevel"/>
    <w:tmpl w:val="42C6F968"/>
    <w:lvl w:ilvl="0" w:tplc="6E8A0C3C">
      <w:numFmt w:val="bullet"/>
      <w:lvlText w:val="-"/>
      <w:lvlJc w:val="left"/>
      <w:pPr>
        <w:ind w:left="1080" w:hanging="360"/>
      </w:pPr>
      <w:rPr>
        <w:rFonts w:ascii="Arial" w:eastAsia="Times New Roman" w:hAnsi="Arial" w:cs="Arial" w:hint="default"/>
      </w:rPr>
    </w:lvl>
    <w:lvl w:ilvl="1" w:tplc="E286BAD4">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516A1E57"/>
    <w:multiLevelType w:val="multilevel"/>
    <w:tmpl w:val="E3BADDE8"/>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lowerLetter"/>
      <w:lvlText w:val="%3)"/>
      <w:lvlJc w:val="left"/>
      <w:pPr>
        <w:ind w:left="2520" w:hanging="360"/>
      </w:pPr>
      <w:rPr>
        <w:rFonts w:hint="default"/>
      </w:rPr>
    </w:lvl>
    <w:lvl w:ilvl="3">
      <w:start w:val="1"/>
      <w:numFmt w:val="decimal"/>
      <w:lvlText w:val="%4."/>
      <w:lvlJc w:val="left"/>
      <w:pPr>
        <w:ind w:left="3585" w:hanging="705"/>
      </w:pPr>
      <w:rPr>
        <w:rFonts w:hint="default"/>
        <w:i w:val="0"/>
      </w:rPr>
    </w:lvl>
    <w:lvl w:ilvl="4">
      <w:start w:val="2"/>
      <w:numFmt w:val="upperRoman"/>
      <w:lvlText w:val="%5."/>
      <w:lvlJc w:val="left"/>
      <w:pPr>
        <w:ind w:left="4320" w:hanging="720"/>
      </w:pPr>
      <w:rPr>
        <w:rFonts w:hint="default"/>
      </w:rPr>
    </w:lvl>
    <w:lvl w:ilvl="5">
      <w:start w:val="1"/>
      <w:numFmt w:val="bullet"/>
      <w:lvlText w:val=""/>
      <w:lvlJc w:val="left"/>
      <w:pPr>
        <w:tabs>
          <w:tab w:val="num" w:pos="4680"/>
        </w:tabs>
        <w:ind w:left="4680" w:hanging="360"/>
      </w:pPr>
      <w:rPr>
        <w:rFonts w:ascii="Wingdings" w:hAnsi="Wingdings" w:hint="default"/>
      </w:rPr>
    </w:lvl>
    <w:lvl w:ilvl="6">
      <w:start w:val="1"/>
      <w:numFmt w:val="decimal"/>
      <w:lvlText w:val="%7"/>
      <w:lvlJc w:val="left"/>
      <w:pPr>
        <w:ind w:left="5400" w:hanging="360"/>
      </w:pPr>
      <w:rPr>
        <w:rFonts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3842BFB"/>
    <w:multiLevelType w:val="multilevel"/>
    <w:tmpl w:val="F82A2404"/>
    <w:lvl w:ilvl="0">
      <w:start w:val="1"/>
      <w:numFmt w:val="bullet"/>
      <w:lvlText w:val=""/>
      <w:lvlJc w:val="left"/>
      <w:pPr>
        <w:tabs>
          <w:tab w:val="num" w:pos="780"/>
        </w:tabs>
        <w:ind w:left="780" w:hanging="420"/>
      </w:pPr>
      <w:rPr>
        <w:rFonts w:ascii="Symbol" w:hAnsi="Symbol"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940CC2"/>
    <w:multiLevelType w:val="multilevel"/>
    <w:tmpl w:val="3244E2C6"/>
    <w:lvl w:ilvl="0">
      <w:start w:val="1"/>
      <w:numFmt w:val="decimal"/>
      <w:pStyle w:val="Glavninaslo"/>
      <w:lvlText w:val="%1."/>
      <w:lvlJc w:val="left"/>
      <w:pPr>
        <w:ind w:left="930" w:hanging="570"/>
      </w:pPr>
      <w:rPr>
        <w:rFonts w:hint="default"/>
      </w:rPr>
    </w:lvl>
    <w:lvl w:ilvl="1">
      <w:start w:val="2"/>
      <w:numFmt w:val="decimal"/>
      <w:isLgl/>
      <w:lvlText w:val="%1.%2"/>
      <w:lvlJc w:val="left"/>
      <w:pPr>
        <w:ind w:left="1305" w:hanging="585"/>
      </w:pPr>
      <w:rPr>
        <w:rFonts w:hint="default"/>
      </w:rPr>
    </w:lvl>
    <w:lvl w:ilvl="2">
      <w:start w:val="1"/>
      <w:numFmt w:val="decimal"/>
      <w:lvlText w:val="1.3.%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5E9255C"/>
    <w:multiLevelType w:val="hybridMultilevel"/>
    <w:tmpl w:val="D5DE60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5308B2"/>
    <w:multiLevelType w:val="multilevel"/>
    <w:tmpl w:val="F60818DC"/>
    <w:lvl w:ilvl="0">
      <w:start w:val="1"/>
      <w:numFmt w:val="decimal"/>
      <w:lvlText w:val="%1."/>
      <w:lvlJc w:val="left"/>
      <w:pPr>
        <w:ind w:left="360" w:hanging="360"/>
      </w:pPr>
      <w:rPr>
        <w:rFonts w:hint="default"/>
      </w:rPr>
    </w:lvl>
    <w:lvl w:ilvl="1">
      <w:start w:val="1"/>
      <w:numFmt w:val="decimal"/>
      <w:pStyle w:val="podnaslov1"/>
      <w:lvlText w:val="%1.%2."/>
      <w:lvlJc w:val="left"/>
      <w:pPr>
        <w:ind w:left="720" w:hanging="360"/>
      </w:pPr>
      <w:rPr>
        <w:rFonts w:hint="default"/>
      </w:rPr>
    </w:lvl>
    <w:lvl w:ilvl="2">
      <w:start w:val="1"/>
      <w:numFmt w:val="decimal"/>
      <w:pStyle w:val="podnaslov2"/>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D4869C6"/>
    <w:multiLevelType w:val="hybridMultilevel"/>
    <w:tmpl w:val="2E2A8B7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F9052AF"/>
    <w:multiLevelType w:val="hybridMultilevel"/>
    <w:tmpl w:val="FE8E3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992AB6"/>
    <w:multiLevelType w:val="hybridMultilevel"/>
    <w:tmpl w:val="608AF3F2"/>
    <w:lvl w:ilvl="0" w:tplc="DFC6650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801DD6"/>
    <w:multiLevelType w:val="hybridMultilevel"/>
    <w:tmpl w:val="0A221632"/>
    <w:lvl w:ilvl="0" w:tplc="04240001">
      <w:start w:val="1"/>
      <w:numFmt w:val="bullet"/>
      <w:lvlText w:val=""/>
      <w:lvlJc w:val="left"/>
      <w:pPr>
        <w:tabs>
          <w:tab w:val="num" w:pos="720"/>
        </w:tabs>
        <w:ind w:left="720" w:hanging="360"/>
      </w:pPr>
      <w:rPr>
        <w:rFonts w:ascii="Symbol" w:hAnsi="Symbol" w:hint="default"/>
      </w:rPr>
    </w:lvl>
    <w:lvl w:ilvl="1" w:tplc="0424000F"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A5688F"/>
    <w:multiLevelType w:val="hybridMultilevel"/>
    <w:tmpl w:val="F276376E"/>
    <w:lvl w:ilvl="0" w:tplc="4AC006B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43C6672"/>
    <w:multiLevelType w:val="hybridMultilevel"/>
    <w:tmpl w:val="CF823B1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78134BF7"/>
    <w:multiLevelType w:val="multilevel"/>
    <w:tmpl w:val="4B4297EC"/>
    <w:lvl w:ilvl="0">
      <w:start w:val="1"/>
      <w:numFmt w:val="decimal"/>
      <w:pStyle w:val="Naslov1"/>
      <w:lvlText w:val="%1."/>
      <w:lvlJc w:val="left"/>
      <w:pPr>
        <w:tabs>
          <w:tab w:val="num" w:pos="360"/>
        </w:tabs>
        <w:ind w:left="360" w:hanging="360"/>
      </w:pPr>
      <w:rPr>
        <w:rFonts w:ascii="Calibri" w:hAnsi="Calibri" w:hint="default"/>
        <w:b/>
        <w:i w:val="0"/>
        <w:sz w:val="24"/>
        <w:szCs w:val="24"/>
      </w:rPr>
    </w:lvl>
    <w:lvl w:ilvl="1">
      <w:start w:val="1"/>
      <w:numFmt w:val="decimal"/>
      <w:lvlRestart w:val="0"/>
      <w:pStyle w:val="Naslov2"/>
      <w:lvlText w:val="%1.%2."/>
      <w:lvlJc w:val="left"/>
      <w:pPr>
        <w:tabs>
          <w:tab w:val="num" w:pos="556"/>
        </w:tabs>
        <w:ind w:left="556" w:hanging="556"/>
      </w:pPr>
      <w:rPr>
        <w:rFonts w:ascii="Calibri" w:hAnsi="Calibri" w:hint="default"/>
        <w:b/>
        <w:i w:val="0"/>
        <w:sz w:val="24"/>
        <w:szCs w:val="24"/>
      </w:rPr>
    </w:lvl>
    <w:lvl w:ilvl="2">
      <w:start w:val="1"/>
      <w:numFmt w:val="decimal"/>
      <w:lvlRestart w:val="0"/>
      <w:pStyle w:val="Naslov3"/>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D3A7C0C"/>
    <w:multiLevelType w:val="hybridMultilevel"/>
    <w:tmpl w:val="9550B3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22"/>
  </w:num>
  <w:num w:numId="3">
    <w:abstractNumId w:val="11"/>
  </w:num>
  <w:num w:numId="4">
    <w:abstractNumId w:val="3"/>
  </w:num>
  <w:num w:numId="5">
    <w:abstractNumId w:val="7"/>
  </w:num>
  <w:num w:numId="6">
    <w:abstractNumId w:val="21"/>
  </w:num>
  <w:num w:numId="7">
    <w:abstractNumId w:val="10"/>
  </w:num>
  <w:num w:numId="8">
    <w:abstractNumId w:val="16"/>
  </w:num>
  <w:num w:numId="9">
    <w:abstractNumId w:val="18"/>
  </w:num>
  <w:num w:numId="10">
    <w:abstractNumId w:val="2"/>
  </w:num>
  <w:num w:numId="11">
    <w:abstractNumId w:val="0"/>
  </w:num>
  <w:num w:numId="12">
    <w:abstractNumId w:val="12"/>
  </w:num>
  <w:num w:numId="13">
    <w:abstractNumId w:val="13"/>
  </w:num>
  <w:num w:numId="14">
    <w:abstractNumId w:val="14"/>
  </w:num>
  <w:num w:numId="15">
    <w:abstractNumId w:val="9"/>
  </w:num>
  <w:num w:numId="16">
    <w:abstractNumId w:val="23"/>
  </w:num>
  <w:num w:numId="17">
    <w:abstractNumId w:val="20"/>
  </w:num>
  <w:num w:numId="18">
    <w:abstractNumId w:val="26"/>
  </w:num>
  <w:num w:numId="19">
    <w:abstractNumId w:val="4"/>
  </w:num>
  <w:num w:numId="20">
    <w:abstractNumId w:val="5"/>
  </w:num>
  <w:num w:numId="21">
    <w:abstractNumId w:val="6"/>
  </w:num>
  <w:num w:numId="22">
    <w:abstractNumId w:val="8"/>
  </w:num>
  <w:num w:numId="23">
    <w:abstractNumId w:val="15"/>
  </w:num>
  <w:num w:numId="24">
    <w:abstractNumId w:val="19"/>
  </w:num>
  <w:num w:numId="25">
    <w:abstractNumId w:val="24"/>
  </w:num>
  <w:num w:numId="26">
    <w:abstractNumId w:val="17"/>
  </w:num>
  <w:num w:numId="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18D"/>
    <w:rsid w:val="0000032B"/>
    <w:rsid w:val="000014C1"/>
    <w:rsid w:val="00001729"/>
    <w:rsid w:val="00001C32"/>
    <w:rsid w:val="0000200D"/>
    <w:rsid w:val="00002617"/>
    <w:rsid w:val="00002EFF"/>
    <w:rsid w:val="0000380A"/>
    <w:rsid w:val="00003816"/>
    <w:rsid w:val="000039F4"/>
    <w:rsid w:val="00005680"/>
    <w:rsid w:val="00006555"/>
    <w:rsid w:val="00006B5F"/>
    <w:rsid w:val="00006EBC"/>
    <w:rsid w:val="0000706E"/>
    <w:rsid w:val="00007CDF"/>
    <w:rsid w:val="00010D7A"/>
    <w:rsid w:val="00010F1C"/>
    <w:rsid w:val="00011EDE"/>
    <w:rsid w:val="00012296"/>
    <w:rsid w:val="00012496"/>
    <w:rsid w:val="00013015"/>
    <w:rsid w:val="0001321C"/>
    <w:rsid w:val="00013938"/>
    <w:rsid w:val="00013B3D"/>
    <w:rsid w:val="00014110"/>
    <w:rsid w:val="000146B6"/>
    <w:rsid w:val="00014F3C"/>
    <w:rsid w:val="000150CA"/>
    <w:rsid w:val="00016559"/>
    <w:rsid w:val="00017DA9"/>
    <w:rsid w:val="00020282"/>
    <w:rsid w:val="0002097D"/>
    <w:rsid w:val="00020BAC"/>
    <w:rsid w:val="000211B9"/>
    <w:rsid w:val="00023D5D"/>
    <w:rsid w:val="00025A87"/>
    <w:rsid w:val="000266E5"/>
    <w:rsid w:val="00026992"/>
    <w:rsid w:val="000306F5"/>
    <w:rsid w:val="0003149D"/>
    <w:rsid w:val="00032252"/>
    <w:rsid w:val="000322BA"/>
    <w:rsid w:val="00032C58"/>
    <w:rsid w:val="00033911"/>
    <w:rsid w:val="00034C33"/>
    <w:rsid w:val="00035430"/>
    <w:rsid w:val="00035F96"/>
    <w:rsid w:val="00036BB9"/>
    <w:rsid w:val="00040880"/>
    <w:rsid w:val="000419D3"/>
    <w:rsid w:val="00041E06"/>
    <w:rsid w:val="00042803"/>
    <w:rsid w:val="00042B8D"/>
    <w:rsid w:val="00042CD7"/>
    <w:rsid w:val="00044A98"/>
    <w:rsid w:val="0004549B"/>
    <w:rsid w:val="0004691E"/>
    <w:rsid w:val="0005027D"/>
    <w:rsid w:val="000520A1"/>
    <w:rsid w:val="00052381"/>
    <w:rsid w:val="00052802"/>
    <w:rsid w:val="00053952"/>
    <w:rsid w:val="000541AC"/>
    <w:rsid w:val="00054C6A"/>
    <w:rsid w:val="00055238"/>
    <w:rsid w:val="000554DC"/>
    <w:rsid w:val="00056E12"/>
    <w:rsid w:val="00060757"/>
    <w:rsid w:val="0006154D"/>
    <w:rsid w:val="00065809"/>
    <w:rsid w:val="00065992"/>
    <w:rsid w:val="000659B8"/>
    <w:rsid w:val="00066354"/>
    <w:rsid w:val="00066508"/>
    <w:rsid w:val="00066B73"/>
    <w:rsid w:val="0006754E"/>
    <w:rsid w:val="00070476"/>
    <w:rsid w:val="00070D00"/>
    <w:rsid w:val="000714ED"/>
    <w:rsid w:val="00073AE3"/>
    <w:rsid w:val="00074ADA"/>
    <w:rsid w:val="00074CEC"/>
    <w:rsid w:val="00075830"/>
    <w:rsid w:val="0007763C"/>
    <w:rsid w:val="00080BB6"/>
    <w:rsid w:val="000824D9"/>
    <w:rsid w:val="000825EB"/>
    <w:rsid w:val="00083125"/>
    <w:rsid w:val="00083328"/>
    <w:rsid w:val="000838B7"/>
    <w:rsid w:val="0008443E"/>
    <w:rsid w:val="00085349"/>
    <w:rsid w:val="00085732"/>
    <w:rsid w:val="00085A98"/>
    <w:rsid w:val="00085AC9"/>
    <w:rsid w:val="00087D37"/>
    <w:rsid w:val="0009032D"/>
    <w:rsid w:val="00091669"/>
    <w:rsid w:val="00091AE2"/>
    <w:rsid w:val="0009270A"/>
    <w:rsid w:val="00092BF7"/>
    <w:rsid w:val="00093ECD"/>
    <w:rsid w:val="0009544B"/>
    <w:rsid w:val="00095632"/>
    <w:rsid w:val="000A15AB"/>
    <w:rsid w:val="000A1971"/>
    <w:rsid w:val="000A279E"/>
    <w:rsid w:val="000A27FF"/>
    <w:rsid w:val="000A2CDA"/>
    <w:rsid w:val="000A3A23"/>
    <w:rsid w:val="000A3F9D"/>
    <w:rsid w:val="000A4ABF"/>
    <w:rsid w:val="000A609F"/>
    <w:rsid w:val="000A656D"/>
    <w:rsid w:val="000A7ABC"/>
    <w:rsid w:val="000A7E05"/>
    <w:rsid w:val="000B0B41"/>
    <w:rsid w:val="000B0DC8"/>
    <w:rsid w:val="000B2D3A"/>
    <w:rsid w:val="000B3791"/>
    <w:rsid w:val="000B3F7C"/>
    <w:rsid w:val="000B43CE"/>
    <w:rsid w:val="000B59FA"/>
    <w:rsid w:val="000B76BC"/>
    <w:rsid w:val="000B7F30"/>
    <w:rsid w:val="000C0768"/>
    <w:rsid w:val="000C0CED"/>
    <w:rsid w:val="000C0E59"/>
    <w:rsid w:val="000C2BE7"/>
    <w:rsid w:val="000C3064"/>
    <w:rsid w:val="000C30CB"/>
    <w:rsid w:val="000C4117"/>
    <w:rsid w:val="000C467B"/>
    <w:rsid w:val="000C49C2"/>
    <w:rsid w:val="000C5485"/>
    <w:rsid w:val="000D10C7"/>
    <w:rsid w:val="000D1783"/>
    <w:rsid w:val="000D29D3"/>
    <w:rsid w:val="000D2C4C"/>
    <w:rsid w:val="000D31FE"/>
    <w:rsid w:val="000D3F22"/>
    <w:rsid w:val="000D3FDF"/>
    <w:rsid w:val="000D40E1"/>
    <w:rsid w:val="000D505A"/>
    <w:rsid w:val="000D5FDD"/>
    <w:rsid w:val="000D6C1E"/>
    <w:rsid w:val="000D721A"/>
    <w:rsid w:val="000D7C39"/>
    <w:rsid w:val="000E096B"/>
    <w:rsid w:val="000E10CB"/>
    <w:rsid w:val="000E1E97"/>
    <w:rsid w:val="000E28CA"/>
    <w:rsid w:val="000E37BB"/>
    <w:rsid w:val="000E4390"/>
    <w:rsid w:val="000E4B59"/>
    <w:rsid w:val="000E4B64"/>
    <w:rsid w:val="000E507B"/>
    <w:rsid w:val="000E6766"/>
    <w:rsid w:val="000E6EF0"/>
    <w:rsid w:val="000E7186"/>
    <w:rsid w:val="000E7773"/>
    <w:rsid w:val="000E7EE1"/>
    <w:rsid w:val="000E7F8E"/>
    <w:rsid w:val="000F087B"/>
    <w:rsid w:val="000F1AE7"/>
    <w:rsid w:val="000F31A9"/>
    <w:rsid w:val="000F32C1"/>
    <w:rsid w:val="000F37FB"/>
    <w:rsid w:val="000F3AC1"/>
    <w:rsid w:val="000F3AC6"/>
    <w:rsid w:val="000F3CE4"/>
    <w:rsid w:val="000F447C"/>
    <w:rsid w:val="000F4813"/>
    <w:rsid w:val="000F599A"/>
    <w:rsid w:val="000F5C5A"/>
    <w:rsid w:val="000F6392"/>
    <w:rsid w:val="000F7C95"/>
    <w:rsid w:val="00100250"/>
    <w:rsid w:val="0010046D"/>
    <w:rsid w:val="00100817"/>
    <w:rsid w:val="00100966"/>
    <w:rsid w:val="00100D3F"/>
    <w:rsid w:val="00100EB4"/>
    <w:rsid w:val="00101726"/>
    <w:rsid w:val="00101E45"/>
    <w:rsid w:val="0010254C"/>
    <w:rsid w:val="00102A59"/>
    <w:rsid w:val="00104051"/>
    <w:rsid w:val="00104206"/>
    <w:rsid w:val="001047EB"/>
    <w:rsid w:val="00104E3C"/>
    <w:rsid w:val="001050D4"/>
    <w:rsid w:val="00105367"/>
    <w:rsid w:val="00106203"/>
    <w:rsid w:val="001067FB"/>
    <w:rsid w:val="00106992"/>
    <w:rsid w:val="00106CCE"/>
    <w:rsid w:val="00106F0F"/>
    <w:rsid w:val="00107ABB"/>
    <w:rsid w:val="001110B4"/>
    <w:rsid w:val="001125C8"/>
    <w:rsid w:val="00112D7D"/>
    <w:rsid w:val="0011301B"/>
    <w:rsid w:val="001134C7"/>
    <w:rsid w:val="00115ADF"/>
    <w:rsid w:val="001164FD"/>
    <w:rsid w:val="0011677A"/>
    <w:rsid w:val="0011701A"/>
    <w:rsid w:val="001170AD"/>
    <w:rsid w:val="00117FD6"/>
    <w:rsid w:val="00122280"/>
    <w:rsid w:val="001222DD"/>
    <w:rsid w:val="00122981"/>
    <w:rsid w:val="00122B83"/>
    <w:rsid w:val="0012336D"/>
    <w:rsid w:val="001236D8"/>
    <w:rsid w:val="001242F2"/>
    <w:rsid w:val="0012470D"/>
    <w:rsid w:val="0012482F"/>
    <w:rsid w:val="00127C08"/>
    <w:rsid w:val="001302DA"/>
    <w:rsid w:val="00130386"/>
    <w:rsid w:val="001308B4"/>
    <w:rsid w:val="00130E1D"/>
    <w:rsid w:val="0013156E"/>
    <w:rsid w:val="00133100"/>
    <w:rsid w:val="001333D1"/>
    <w:rsid w:val="00133B87"/>
    <w:rsid w:val="00135DAA"/>
    <w:rsid w:val="00136DB7"/>
    <w:rsid w:val="00136E63"/>
    <w:rsid w:val="00136EF4"/>
    <w:rsid w:val="00137115"/>
    <w:rsid w:val="00137490"/>
    <w:rsid w:val="00137B81"/>
    <w:rsid w:val="00140064"/>
    <w:rsid w:val="0014040C"/>
    <w:rsid w:val="00140A32"/>
    <w:rsid w:val="00140D87"/>
    <w:rsid w:val="0014126C"/>
    <w:rsid w:val="00141376"/>
    <w:rsid w:val="00141866"/>
    <w:rsid w:val="00141C5F"/>
    <w:rsid w:val="00142843"/>
    <w:rsid w:val="00143670"/>
    <w:rsid w:val="00143EB5"/>
    <w:rsid w:val="00144986"/>
    <w:rsid w:val="00144BEE"/>
    <w:rsid w:val="00144CE7"/>
    <w:rsid w:val="00146939"/>
    <w:rsid w:val="00146CAC"/>
    <w:rsid w:val="00146FD2"/>
    <w:rsid w:val="00150219"/>
    <w:rsid w:val="00150763"/>
    <w:rsid w:val="00150F92"/>
    <w:rsid w:val="00151E4B"/>
    <w:rsid w:val="00152553"/>
    <w:rsid w:val="00153133"/>
    <w:rsid w:val="00153409"/>
    <w:rsid w:val="00153BE8"/>
    <w:rsid w:val="00153D91"/>
    <w:rsid w:val="001543A2"/>
    <w:rsid w:val="00154D63"/>
    <w:rsid w:val="001550EE"/>
    <w:rsid w:val="00155B65"/>
    <w:rsid w:val="0015669B"/>
    <w:rsid w:val="001566FC"/>
    <w:rsid w:val="0015785F"/>
    <w:rsid w:val="001579C5"/>
    <w:rsid w:val="001608A2"/>
    <w:rsid w:val="001611E3"/>
    <w:rsid w:val="001617F8"/>
    <w:rsid w:val="00161E0D"/>
    <w:rsid w:val="0016270F"/>
    <w:rsid w:val="00163DC9"/>
    <w:rsid w:val="00163F63"/>
    <w:rsid w:val="00164DFF"/>
    <w:rsid w:val="0016501F"/>
    <w:rsid w:val="00167262"/>
    <w:rsid w:val="00167695"/>
    <w:rsid w:val="001678B1"/>
    <w:rsid w:val="00167CF5"/>
    <w:rsid w:val="0017213E"/>
    <w:rsid w:val="001722B3"/>
    <w:rsid w:val="001729C5"/>
    <w:rsid w:val="00173129"/>
    <w:rsid w:val="001738E0"/>
    <w:rsid w:val="0017395E"/>
    <w:rsid w:val="00174A83"/>
    <w:rsid w:val="001751C7"/>
    <w:rsid w:val="00175317"/>
    <w:rsid w:val="0017546C"/>
    <w:rsid w:val="0017548A"/>
    <w:rsid w:val="00175A28"/>
    <w:rsid w:val="00176CA1"/>
    <w:rsid w:val="00180910"/>
    <w:rsid w:val="00181E7E"/>
    <w:rsid w:val="00183064"/>
    <w:rsid w:val="00183205"/>
    <w:rsid w:val="001834D1"/>
    <w:rsid w:val="00184CE9"/>
    <w:rsid w:val="0018500B"/>
    <w:rsid w:val="00185264"/>
    <w:rsid w:val="00190A97"/>
    <w:rsid w:val="00191EF8"/>
    <w:rsid w:val="0019291D"/>
    <w:rsid w:val="001931AA"/>
    <w:rsid w:val="001952B5"/>
    <w:rsid w:val="00195B9C"/>
    <w:rsid w:val="001968BD"/>
    <w:rsid w:val="001A0A41"/>
    <w:rsid w:val="001A21F6"/>
    <w:rsid w:val="001A2CEC"/>
    <w:rsid w:val="001A2E65"/>
    <w:rsid w:val="001A5488"/>
    <w:rsid w:val="001A5C5B"/>
    <w:rsid w:val="001A5D4B"/>
    <w:rsid w:val="001A6124"/>
    <w:rsid w:val="001A63AF"/>
    <w:rsid w:val="001A6D07"/>
    <w:rsid w:val="001B016B"/>
    <w:rsid w:val="001B0354"/>
    <w:rsid w:val="001B0462"/>
    <w:rsid w:val="001B04DB"/>
    <w:rsid w:val="001B0E71"/>
    <w:rsid w:val="001B0FC8"/>
    <w:rsid w:val="001B1FA7"/>
    <w:rsid w:val="001B223D"/>
    <w:rsid w:val="001B329A"/>
    <w:rsid w:val="001B422D"/>
    <w:rsid w:val="001B449A"/>
    <w:rsid w:val="001B541E"/>
    <w:rsid w:val="001B59A0"/>
    <w:rsid w:val="001B5FA0"/>
    <w:rsid w:val="001C031C"/>
    <w:rsid w:val="001C25F5"/>
    <w:rsid w:val="001C32B6"/>
    <w:rsid w:val="001C3BBC"/>
    <w:rsid w:val="001C3FF9"/>
    <w:rsid w:val="001C406F"/>
    <w:rsid w:val="001C45A6"/>
    <w:rsid w:val="001C45AD"/>
    <w:rsid w:val="001C476A"/>
    <w:rsid w:val="001C4BE5"/>
    <w:rsid w:val="001C57F8"/>
    <w:rsid w:val="001C5B1D"/>
    <w:rsid w:val="001C5E15"/>
    <w:rsid w:val="001C6B58"/>
    <w:rsid w:val="001C763E"/>
    <w:rsid w:val="001C76C4"/>
    <w:rsid w:val="001C7A5A"/>
    <w:rsid w:val="001C7D8C"/>
    <w:rsid w:val="001D00AC"/>
    <w:rsid w:val="001D01FB"/>
    <w:rsid w:val="001D3E21"/>
    <w:rsid w:val="001D58CA"/>
    <w:rsid w:val="001D7430"/>
    <w:rsid w:val="001D7932"/>
    <w:rsid w:val="001D7A87"/>
    <w:rsid w:val="001E0986"/>
    <w:rsid w:val="001E0F25"/>
    <w:rsid w:val="001E2671"/>
    <w:rsid w:val="001E292A"/>
    <w:rsid w:val="001E31E0"/>
    <w:rsid w:val="001E4451"/>
    <w:rsid w:val="001E4460"/>
    <w:rsid w:val="001E48A4"/>
    <w:rsid w:val="001E6176"/>
    <w:rsid w:val="001E7852"/>
    <w:rsid w:val="001F1652"/>
    <w:rsid w:val="001F178B"/>
    <w:rsid w:val="001F1A52"/>
    <w:rsid w:val="001F2F3E"/>
    <w:rsid w:val="001F3262"/>
    <w:rsid w:val="001F44AA"/>
    <w:rsid w:val="001F483D"/>
    <w:rsid w:val="001F4866"/>
    <w:rsid w:val="001F4A58"/>
    <w:rsid w:val="001F4B5A"/>
    <w:rsid w:val="001F72A8"/>
    <w:rsid w:val="001F7C07"/>
    <w:rsid w:val="00200430"/>
    <w:rsid w:val="002033DD"/>
    <w:rsid w:val="002037A6"/>
    <w:rsid w:val="0020493F"/>
    <w:rsid w:val="002054CF"/>
    <w:rsid w:val="002070B6"/>
    <w:rsid w:val="002076B7"/>
    <w:rsid w:val="00207780"/>
    <w:rsid w:val="00207C68"/>
    <w:rsid w:val="00207F66"/>
    <w:rsid w:val="00207FD7"/>
    <w:rsid w:val="00210AFC"/>
    <w:rsid w:val="00211415"/>
    <w:rsid w:val="002114A8"/>
    <w:rsid w:val="00213182"/>
    <w:rsid w:val="002140F5"/>
    <w:rsid w:val="00214F3D"/>
    <w:rsid w:val="002151C9"/>
    <w:rsid w:val="00215564"/>
    <w:rsid w:val="00215FAB"/>
    <w:rsid w:val="0021698F"/>
    <w:rsid w:val="00221CD7"/>
    <w:rsid w:val="00222419"/>
    <w:rsid w:val="00225E68"/>
    <w:rsid w:val="0022687C"/>
    <w:rsid w:val="002336CD"/>
    <w:rsid w:val="00234A90"/>
    <w:rsid w:val="002353CB"/>
    <w:rsid w:val="0023671F"/>
    <w:rsid w:val="00237DDD"/>
    <w:rsid w:val="0024043A"/>
    <w:rsid w:val="00240F61"/>
    <w:rsid w:val="0024101C"/>
    <w:rsid w:val="00241C41"/>
    <w:rsid w:val="00243339"/>
    <w:rsid w:val="0024364B"/>
    <w:rsid w:val="002436D4"/>
    <w:rsid w:val="00243FA7"/>
    <w:rsid w:val="00245367"/>
    <w:rsid w:val="0024572B"/>
    <w:rsid w:val="00245F8D"/>
    <w:rsid w:val="00245F91"/>
    <w:rsid w:val="002465B8"/>
    <w:rsid w:val="0024676C"/>
    <w:rsid w:val="00246929"/>
    <w:rsid w:val="00246E7A"/>
    <w:rsid w:val="00251CFE"/>
    <w:rsid w:val="00252A43"/>
    <w:rsid w:val="002530B2"/>
    <w:rsid w:val="0025339E"/>
    <w:rsid w:val="0025375C"/>
    <w:rsid w:val="00254926"/>
    <w:rsid w:val="002556AC"/>
    <w:rsid w:val="00255FE3"/>
    <w:rsid w:val="002562FF"/>
    <w:rsid w:val="002563D1"/>
    <w:rsid w:val="002577BA"/>
    <w:rsid w:val="00257902"/>
    <w:rsid w:val="0025799B"/>
    <w:rsid w:val="00257D06"/>
    <w:rsid w:val="002603AA"/>
    <w:rsid w:val="00261E5F"/>
    <w:rsid w:val="002629BE"/>
    <w:rsid w:val="0026398D"/>
    <w:rsid w:val="00263D24"/>
    <w:rsid w:val="00263E6C"/>
    <w:rsid w:val="0026430F"/>
    <w:rsid w:val="00264989"/>
    <w:rsid w:val="00265F02"/>
    <w:rsid w:val="00266BDD"/>
    <w:rsid w:val="00266DB1"/>
    <w:rsid w:val="0026782A"/>
    <w:rsid w:val="00267D78"/>
    <w:rsid w:val="002705B3"/>
    <w:rsid w:val="00270604"/>
    <w:rsid w:val="00270643"/>
    <w:rsid w:val="00271DCF"/>
    <w:rsid w:val="00272728"/>
    <w:rsid w:val="00272B76"/>
    <w:rsid w:val="00272BCB"/>
    <w:rsid w:val="00272D92"/>
    <w:rsid w:val="0027464B"/>
    <w:rsid w:val="00274CC0"/>
    <w:rsid w:val="00274FCC"/>
    <w:rsid w:val="00275605"/>
    <w:rsid w:val="00276310"/>
    <w:rsid w:val="002806D8"/>
    <w:rsid w:val="002807BC"/>
    <w:rsid w:val="00281178"/>
    <w:rsid w:val="002818BD"/>
    <w:rsid w:val="00281F04"/>
    <w:rsid w:val="00282A93"/>
    <w:rsid w:val="002842B3"/>
    <w:rsid w:val="00284B40"/>
    <w:rsid w:val="00286D81"/>
    <w:rsid w:val="002873A0"/>
    <w:rsid w:val="00287AEA"/>
    <w:rsid w:val="00287CE2"/>
    <w:rsid w:val="00287D2B"/>
    <w:rsid w:val="00290538"/>
    <w:rsid w:val="00290C2B"/>
    <w:rsid w:val="00291110"/>
    <w:rsid w:val="00291502"/>
    <w:rsid w:val="0029309D"/>
    <w:rsid w:val="0029409E"/>
    <w:rsid w:val="00294B3D"/>
    <w:rsid w:val="00295CEE"/>
    <w:rsid w:val="002964AC"/>
    <w:rsid w:val="00296C27"/>
    <w:rsid w:val="00296F4E"/>
    <w:rsid w:val="002A0012"/>
    <w:rsid w:val="002A05D0"/>
    <w:rsid w:val="002A1FF0"/>
    <w:rsid w:val="002A26FE"/>
    <w:rsid w:val="002A2A7C"/>
    <w:rsid w:val="002A3801"/>
    <w:rsid w:val="002A3D86"/>
    <w:rsid w:val="002A7268"/>
    <w:rsid w:val="002A77F5"/>
    <w:rsid w:val="002A7859"/>
    <w:rsid w:val="002B0115"/>
    <w:rsid w:val="002B021B"/>
    <w:rsid w:val="002B0DE8"/>
    <w:rsid w:val="002B0F66"/>
    <w:rsid w:val="002B1053"/>
    <w:rsid w:val="002B1DF2"/>
    <w:rsid w:val="002B1EC6"/>
    <w:rsid w:val="002B52D1"/>
    <w:rsid w:val="002B5AB4"/>
    <w:rsid w:val="002B6ECB"/>
    <w:rsid w:val="002B726D"/>
    <w:rsid w:val="002B7722"/>
    <w:rsid w:val="002B7AB6"/>
    <w:rsid w:val="002C07A3"/>
    <w:rsid w:val="002C0D3F"/>
    <w:rsid w:val="002C1598"/>
    <w:rsid w:val="002C17C4"/>
    <w:rsid w:val="002C2C10"/>
    <w:rsid w:val="002C4091"/>
    <w:rsid w:val="002C5825"/>
    <w:rsid w:val="002C5F99"/>
    <w:rsid w:val="002C671C"/>
    <w:rsid w:val="002C7089"/>
    <w:rsid w:val="002C719A"/>
    <w:rsid w:val="002D0215"/>
    <w:rsid w:val="002D27B5"/>
    <w:rsid w:val="002D2A1D"/>
    <w:rsid w:val="002D5696"/>
    <w:rsid w:val="002D6E8C"/>
    <w:rsid w:val="002D78EF"/>
    <w:rsid w:val="002E066A"/>
    <w:rsid w:val="002E17DD"/>
    <w:rsid w:val="002E21DB"/>
    <w:rsid w:val="002E2B80"/>
    <w:rsid w:val="002E3123"/>
    <w:rsid w:val="002E44AE"/>
    <w:rsid w:val="002E487D"/>
    <w:rsid w:val="002E4FAF"/>
    <w:rsid w:val="002E56B3"/>
    <w:rsid w:val="002E58B7"/>
    <w:rsid w:val="002F0A99"/>
    <w:rsid w:val="002F103E"/>
    <w:rsid w:val="002F1AE2"/>
    <w:rsid w:val="002F21FB"/>
    <w:rsid w:val="002F2D61"/>
    <w:rsid w:val="002F4104"/>
    <w:rsid w:val="002F46AE"/>
    <w:rsid w:val="002F489C"/>
    <w:rsid w:val="002F4A8C"/>
    <w:rsid w:val="002F4DCB"/>
    <w:rsid w:val="002F4E8D"/>
    <w:rsid w:val="002F57D3"/>
    <w:rsid w:val="002F692C"/>
    <w:rsid w:val="002F7303"/>
    <w:rsid w:val="002F7C8B"/>
    <w:rsid w:val="002F7F7C"/>
    <w:rsid w:val="00300436"/>
    <w:rsid w:val="00300610"/>
    <w:rsid w:val="003014D3"/>
    <w:rsid w:val="00301D03"/>
    <w:rsid w:val="00302A13"/>
    <w:rsid w:val="00303EE2"/>
    <w:rsid w:val="003043C2"/>
    <w:rsid w:val="003051DB"/>
    <w:rsid w:val="00305759"/>
    <w:rsid w:val="0030609B"/>
    <w:rsid w:val="00306370"/>
    <w:rsid w:val="003069E9"/>
    <w:rsid w:val="0030776C"/>
    <w:rsid w:val="00310637"/>
    <w:rsid w:val="00311342"/>
    <w:rsid w:val="00311B82"/>
    <w:rsid w:val="00312156"/>
    <w:rsid w:val="00312D34"/>
    <w:rsid w:val="00313872"/>
    <w:rsid w:val="003140FB"/>
    <w:rsid w:val="003145D6"/>
    <w:rsid w:val="00315B00"/>
    <w:rsid w:val="00316F90"/>
    <w:rsid w:val="003171D3"/>
    <w:rsid w:val="003174B8"/>
    <w:rsid w:val="003201F9"/>
    <w:rsid w:val="00320A86"/>
    <w:rsid w:val="00322249"/>
    <w:rsid w:val="003225A8"/>
    <w:rsid w:val="00323960"/>
    <w:rsid w:val="0032599E"/>
    <w:rsid w:val="00325F05"/>
    <w:rsid w:val="00325F2E"/>
    <w:rsid w:val="00326328"/>
    <w:rsid w:val="00327A07"/>
    <w:rsid w:val="00327EB9"/>
    <w:rsid w:val="00330DCF"/>
    <w:rsid w:val="00331E02"/>
    <w:rsid w:val="0033432C"/>
    <w:rsid w:val="00334681"/>
    <w:rsid w:val="00335957"/>
    <w:rsid w:val="0033622B"/>
    <w:rsid w:val="003362FA"/>
    <w:rsid w:val="00336449"/>
    <w:rsid w:val="00337020"/>
    <w:rsid w:val="00337441"/>
    <w:rsid w:val="003379BF"/>
    <w:rsid w:val="00340C86"/>
    <w:rsid w:val="00341625"/>
    <w:rsid w:val="00342665"/>
    <w:rsid w:val="003428E6"/>
    <w:rsid w:val="00342BC0"/>
    <w:rsid w:val="00344669"/>
    <w:rsid w:val="00346514"/>
    <w:rsid w:val="00346E60"/>
    <w:rsid w:val="00350A5D"/>
    <w:rsid w:val="00351D56"/>
    <w:rsid w:val="00352991"/>
    <w:rsid w:val="0035350B"/>
    <w:rsid w:val="003547CF"/>
    <w:rsid w:val="0035506A"/>
    <w:rsid w:val="00355535"/>
    <w:rsid w:val="003557E3"/>
    <w:rsid w:val="00356C4D"/>
    <w:rsid w:val="00357B27"/>
    <w:rsid w:val="003605F3"/>
    <w:rsid w:val="00360963"/>
    <w:rsid w:val="00361C3D"/>
    <w:rsid w:val="003622D2"/>
    <w:rsid w:val="00362683"/>
    <w:rsid w:val="0036419F"/>
    <w:rsid w:val="00364C4A"/>
    <w:rsid w:val="0036678C"/>
    <w:rsid w:val="00366B6D"/>
    <w:rsid w:val="00367434"/>
    <w:rsid w:val="00367550"/>
    <w:rsid w:val="0036763E"/>
    <w:rsid w:val="00367BFB"/>
    <w:rsid w:val="00367C52"/>
    <w:rsid w:val="0037098A"/>
    <w:rsid w:val="00370AA3"/>
    <w:rsid w:val="0037107A"/>
    <w:rsid w:val="00371CB7"/>
    <w:rsid w:val="00372715"/>
    <w:rsid w:val="00372F72"/>
    <w:rsid w:val="0037339C"/>
    <w:rsid w:val="003737F4"/>
    <w:rsid w:val="00374713"/>
    <w:rsid w:val="00374977"/>
    <w:rsid w:val="00374ACF"/>
    <w:rsid w:val="00374BC8"/>
    <w:rsid w:val="00375558"/>
    <w:rsid w:val="00375650"/>
    <w:rsid w:val="00375B07"/>
    <w:rsid w:val="003761F3"/>
    <w:rsid w:val="00376F14"/>
    <w:rsid w:val="003804E8"/>
    <w:rsid w:val="003813CC"/>
    <w:rsid w:val="003813D8"/>
    <w:rsid w:val="00381C0F"/>
    <w:rsid w:val="003827F0"/>
    <w:rsid w:val="0038446C"/>
    <w:rsid w:val="00384945"/>
    <w:rsid w:val="00386564"/>
    <w:rsid w:val="0038724A"/>
    <w:rsid w:val="00391036"/>
    <w:rsid w:val="00391183"/>
    <w:rsid w:val="00392E52"/>
    <w:rsid w:val="00394026"/>
    <w:rsid w:val="00394CCA"/>
    <w:rsid w:val="00395526"/>
    <w:rsid w:val="00395D84"/>
    <w:rsid w:val="00396C6C"/>
    <w:rsid w:val="003976B7"/>
    <w:rsid w:val="00397DCC"/>
    <w:rsid w:val="003A0D22"/>
    <w:rsid w:val="003A0E18"/>
    <w:rsid w:val="003A29C8"/>
    <w:rsid w:val="003A2A2E"/>
    <w:rsid w:val="003A3147"/>
    <w:rsid w:val="003A36D6"/>
    <w:rsid w:val="003A607E"/>
    <w:rsid w:val="003A61EE"/>
    <w:rsid w:val="003A7043"/>
    <w:rsid w:val="003A75FA"/>
    <w:rsid w:val="003A7BAD"/>
    <w:rsid w:val="003A7C93"/>
    <w:rsid w:val="003B05DF"/>
    <w:rsid w:val="003B0AE4"/>
    <w:rsid w:val="003B1343"/>
    <w:rsid w:val="003B28D7"/>
    <w:rsid w:val="003B39F1"/>
    <w:rsid w:val="003B6EE8"/>
    <w:rsid w:val="003B7498"/>
    <w:rsid w:val="003B749A"/>
    <w:rsid w:val="003C0232"/>
    <w:rsid w:val="003C0971"/>
    <w:rsid w:val="003C14EF"/>
    <w:rsid w:val="003C1A21"/>
    <w:rsid w:val="003C1F97"/>
    <w:rsid w:val="003C30C6"/>
    <w:rsid w:val="003C406A"/>
    <w:rsid w:val="003C5101"/>
    <w:rsid w:val="003C5371"/>
    <w:rsid w:val="003C5650"/>
    <w:rsid w:val="003C5F09"/>
    <w:rsid w:val="003D020E"/>
    <w:rsid w:val="003D0B08"/>
    <w:rsid w:val="003D161C"/>
    <w:rsid w:val="003D1C49"/>
    <w:rsid w:val="003D3284"/>
    <w:rsid w:val="003D46D8"/>
    <w:rsid w:val="003D4DE8"/>
    <w:rsid w:val="003D4E30"/>
    <w:rsid w:val="003D5CB5"/>
    <w:rsid w:val="003D5F7D"/>
    <w:rsid w:val="003D6A50"/>
    <w:rsid w:val="003D71B1"/>
    <w:rsid w:val="003D7638"/>
    <w:rsid w:val="003D7EE6"/>
    <w:rsid w:val="003E13DA"/>
    <w:rsid w:val="003E2384"/>
    <w:rsid w:val="003E2399"/>
    <w:rsid w:val="003E31E1"/>
    <w:rsid w:val="003E53FF"/>
    <w:rsid w:val="003E567F"/>
    <w:rsid w:val="003E6CD9"/>
    <w:rsid w:val="003E7B88"/>
    <w:rsid w:val="003E7F41"/>
    <w:rsid w:val="003F00FD"/>
    <w:rsid w:val="003F0292"/>
    <w:rsid w:val="003F04B4"/>
    <w:rsid w:val="003F1202"/>
    <w:rsid w:val="003F20B4"/>
    <w:rsid w:val="003F25C4"/>
    <w:rsid w:val="003F299B"/>
    <w:rsid w:val="003F34B1"/>
    <w:rsid w:val="003F4518"/>
    <w:rsid w:val="003F45E3"/>
    <w:rsid w:val="003F4730"/>
    <w:rsid w:val="003F53C3"/>
    <w:rsid w:val="003F5877"/>
    <w:rsid w:val="003F718B"/>
    <w:rsid w:val="003F79F6"/>
    <w:rsid w:val="003F7A4B"/>
    <w:rsid w:val="003F7D51"/>
    <w:rsid w:val="00400C67"/>
    <w:rsid w:val="00400F12"/>
    <w:rsid w:val="00400F29"/>
    <w:rsid w:val="00402EE1"/>
    <w:rsid w:val="00403104"/>
    <w:rsid w:val="0040337F"/>
    <w:rsid w:val="0040350E"/>
    <w:rsid w:val="004043C1"/>
    <w:rsid w:val="00405110"/>
    <w:rsid w:val="00406DAD"/>
    <w:rsid w:val="00407988"/>
    <w:rsid w:val="00407D62"/>
    <w:rsid w:val="00413166"/>
    <w:rsid w:val="00413CC6"/>
    <w:rsid w:val="00415170"/>
    <w:rsid w:val="00415C24"/>
    <w:rsid w:val="00415DC3"/>
    <w:rsid w:val="00415FD9"/>
    <w:rsid w:val="004163FC"/>
    <w:rsid w:val="0041760F"/>
    <w:rsid w:val="004213FA"/>
    <w:rsid w:val="004225A3"/>
    <w:rsid w:val="004242B3"/>
    <w:rsid w:val="004246ED"/>
    <w:rsid w:val="0042509A"/>
    <w:rsid w:val="00426016"/>
    <w:rsid w:val="0042626B"/>
    <w:rsid w:val="00426369"/>
    <w:rsid w:val="00427AC3"/>
    <w:rsid w:val="004316A6"/>
    <w:rsid w:val="004326CB"/>
    <w:rsid w:val="00432F3F"/>
    <w:rsid w:val="004332A1"/>
    <w:rsid w:val="00434196"/>
    <w:rsid w:val="00434BB7"/>
    <w:rsid w:val="00435105"/>
    <w:rsid w:val="00435FD4"/>
    <w:rsid w:val="00436538"/>
    <w:rsid w:val="004366C0"/>
    <w:rsid w:val="00436B47"/>
    <w:rsid w:val="00440668"/>
    <w:rsid w:val="00440FAF"/>
    <w:rsid w:val="004425F3"/>
    <w:rsid w:val="00443530"/>
    <w:rsid w:val="00443557"/>
    <w:rsid w:val="00443CB2"/>
    <w:rsid w:val="00443F03"/>
    <w:rsid w:val="00443F19"/>
    <w:rsid w:val="00444BC8"/>
    <w:rsid w:val="0044570F"/>
    <w:rsid w:val="004470BF"/>
    <w:rsid w:val="00447457"/>
    <w:rsid w:val="004500F7"/>
    <w:rsid w:val="00451465"/>
    <w:rsid w:val="004515DD"/>
    <w:rsid w:val="00451F34"/>
    <w:rsid w:val="004521D1"/>
    <w:rsid w:val="00452C7A"/>
    <w:rsid w:val="00454442"/>
    <w:rsid w:val="004545A1"/>
    <w:rsid w:val="004548F8"/>
    <w:rsid w:val="00454CD5"/>
    <w:rsid w:val="004553FA"/>
    <w:rsid w:val="0045546F"/>
    <w:rsid w:val="004558BF"/>
    <w:rsid w:val="00455A46"/>
    <w:rsid w:val="004565D4"/>
    <w:rsid w:val="00457AE0"/>
    <w:rsid w:val="00457BFD"/>
    <w:rsid w:val="00462639"/>
    <w:rsid w:val="00462705"/>
    <w:rsid w:val="0046384F"/>
    <w:rsid w:val="004639E3"/>
    <w:rsid w:val="0046467B"/>
    <w:rsid w:val="00465580"/>
    <w:rsid w:val="004661AB"/>
    <w:rsid w:val="004666F4"/>
    <w:rsid w:val="00466C0D"/>
    <w:rsid w:val="00467052"/>
    <w:rsid w:val="004674E3"/>
    <w:rsid w:val="004704C2"/>
    <w:rsid w:val="004705C9"/>
    <w:rsid w:val="004706B8"/>
    <w:rsid w:val="00470BF5"/>
    <w:rsid w:val="00472A2B"/>
    <w:rsid w:val="004736A1"/>
    <w:rsid w:val="00474399"/>
    <w:rsid w:val="00474494"/>
    <w:rsid w:val="00474E21"/>
    <w:rsid w:val="0047677D"/>
    <w:rsid w:val="00476F3D"/>
    <w:rsid w:val="004772D8"/>
    <w:rsid w:val="00477686"/>
    <w:rsid w:val="00477EF4"/>
    <w:rsid w:val="004805EA"/>
    <w:rsid w:val="004835A0"/>
    <w:rsid w:val="00483A1B"/>
    <w:rsid w:val="00484E72"/>
    <w:rsid w:val="004865A2"/>
    <w:rsid w:val="004867A1"/>
    <w:rsid w:val="00486D2B"/>
    <w:rsid w:val="00486F67"/>
    <w:rsid w:val="00487942"/>
    <w:rsid w:val="00487EE6"/>
    <w:rsid w:val="00490873"/>
    <w:rsid w:val="00490B1C"/>
    <w:rsid w:val="00490D27"/>
    <w:rsid w:val="00491B67"/>
    <w:rsid w:val="004940E1"/>
    <w:rsid w:val="00494B02"/>
    <w:rsid w:val="00494C37"/>
    <w:rsid w:val="00494EA5"/>
    <w:rsid w:val="00496073"/>
    <w:rsid w:val="0049656E"/>
    <w:rsid w:val="00496978"/>
    <w:rsid w:val="00496B3B"/>
    <w:rsid w:val="00496C91"/>
    <w:rsid w:val="00497FC2"/>
    <w:rsid w:val="004A0BB2"/>
    <w:rsid w:val="004A19D8"/>
    <w:rsid w:val="004A1A7D"/>
    <w:rsid w:val="004A1B02"/>
    <w:rsid w:val="004A1F65"/>
    <w:rsid w:val="004A2220"/>
    <w:rsid w:val="004A2C9F"/>
    <w:rsid w:val="004A3980"/>
    <w:rsid w:val="004A418C"/>
    <w:rsid w:val="004A517F"/>
    <w:rsid w:val="004A5424"/>
    <w:rsid w:val="004A5FB7"/>
    <w:rsid w:val="004A679D"/>
    <w:rsid w:val="004A7F19"/>
    <w:rsid w:val="004B0436"/>
    <w:rsid w:val="004B1247"/>
    <w:rsid w:val="004B1E81"/>
    <w:rsid w:val="004B29F0"/>
    <w:rsid w:val="004B32BB"/>
    <w:rsid w:val="004B383D"/>
    <w:rsid w:val="004B3CC0"/>
    <w:rsid w:val="004B3EFB"/>
    <w:rsid w:val="004B4FBB"/>
    <w:rsid w:val="004B671D"/>
    <w:rsid w:val="004B7376"/>
    <w:rsid w:val="004C0302"/>
    <w:rsid w:val="004C2137"/>
    <w:rsid w:val="004C366C"/>
    <w:rsid w:val="004C3FC8"/>
    <w:rsid w:val="004C45C1"/>
    <w:rsid w:val="004C5247"/>
    <w:rsid w:val="004C53E0"/>
    <w:rsid w:val="004C5844"/>
    <w:rsid w:val="004C688A"/>
    <w:rsid w:val="004C6BFF"/>
    <w:rsid w:val="004C6F24"/>
    <w:rsid w:val="004C79B7"/>
    <w:rsid w:val="004C7AAB"/>
    <w:rsid w:val="004C7D54"/>
    <w:rsid w:val="004D03EC"/>
    <w:rsid w:val="004D08A7"/>
    <w:rsid w:val="004D1741"/>
    <w:rsid w:val="004D1DA5"/>
    <w:rsid w:val="004D1FFC"/>
    <w:rsid w:val="004D214C"/>
    <w:rsid w:val="004D2BC3"/>
    <w:rsid w:val="004D4808"/>
    <w:rsid w:val="004D4DAF"/>
    <w:rsid w:val="004D50D9"/>
    <w:rsid w:val="004D5CC9"/>
    <w:rsid w:val="004D62DE"/>
    <w:rsid w:val="004D7EB6"/>
    <w:rsid w:val="004E054E"/>
    <w:rsid w:val="004E083C"/>
    <w:rsid w:val="004E08FE"/>
    <w:rsid w:val="004E1929"/>
    <w:rsid w:val="004E34DA"/>
    <w:rsid w:val="004E34F4"/>
    <w:rsid w:val="004E483C"/>
    <w:rsid w:val="004E4C20"/>
    <w:rsid w:val="004E4E49"/>
    <w:rsid w:val="004E503B"/>
    <w:rsid w:val="004E5398"/>
    <w:rsid w:val="004E55A3"/>
    <w:rsid w:val="004E5ACB"/>
    <w:rsid w:val="004E6B6F"/>
    <w:rsid w:val="004E7993"/>
    <w:rsid w:val="004F09A0"/>
    <w:rsid w:val="004F16F7"/>
    <w:rsid w:val="004F18E7"/>
    <w:rsid w:val="004F19C4"/>
    <w:rsid w:val="004F300C"/>
    <w:rsid w:val="004F35CD"/>
    <w:rsid w:val="004F3DCF"/>
    <w:rsid w:val="004F40E4"/>
    <w:rsid w:val="004F410E"/>
    <w:rsid w:val="004F496D"/>
    <w:rsid w:val="004F4B96"/>
    <w:rsid w:val="004F5BB7"/>
    <w:rsid w:val="004F5C31"/>
    <w:rsid w:val="004F5EC5"/>
    <w:rsid w:val="004F5FB9"/>
    <w:rsid w:val="004F6DA9"/>
    <w:rsid w:val="004F7465"/>
    <w:rsid w:val="005020DA"/>
    <w:rsid w:val="00502232"/>
    <w:rsid w:val="005034D7"/>
    <w:rsid w:val="00503C91"/>
    <w:rsid w:val="00505381"/>
    <w:rsid w:val="00507AEB"/>
    <w:rsid w:val="0051008B"/>
    <w:rsid w:val="00510995"/>
    <w:rsid w:val="00510AE8"/>
    <w:rsid w:val="00511D5E"/>
    <w:rsid w:val="00511DF6"/>
    <w:rsid w:val="005121FF"/>
    <w:rsid w:val="00512763"/>
    <w:rsid w:val="00513817"/>
    <w:rsid w:val="005144CF"/>
    <w:rsid w:val="00514845"/>
    <w:rsid w:val="00517522"/>
    <w:rsid w:val="005210DC"/>
    <w:rsid w:val="0052172A"/>
    <w:rsid w:val="005220B7"/>
    <w:rsid w:val="005226C6"/>
    <w:rsid w:val="00523327"/>
    <w:rsid w:val="0052367C"/>
    <w:rsid w:val="00525C7D"/>
    <w:rsid w:val="005261C7"/>
    <w:rsid w:val="005266BD"/>
    <w:rsid w:val="00527DAE"/>
    <w:rsid w:val="00530031"/>
    <w:rsid w:val="00530201"/>
    <w:rsid w:val="00530A40"/>
    <w:rsid w:val="00531E5D"/>
    <w:rsid w:val="0053227A"/>
    <w:rsid w:val="00532CA5"/>
    <w:rsid w:val="00533A0F"/>
    <w:rsid w:val="00533B99"/>
    <w:rsid w:val="00533BB1"/>
    <w:rsid w:val="005340C1"/>
    <w:rsid w:val="00534148"/>
    <w:rsid w:val="0053559F"/>
    <w:rsid w:val="005357CB"/>
    <w:rsid w:val="00535B0E"/>
    <w:rsid w:val="00536752"/>
    <w:rsid w:val="00537343"/>
    <w:rsid w:val="00537E87"/>
    <w:rsid w:val="00540124"/>
    <w:rsid w:val="00541099"/>
    <w:rsid w:val="0054140F"/>
    <w:rsid w:val="005416FC"/>
    <w:rsid w:val="0054242D"/>
    <w:rsid w:val="00543149"/>
    <w:rsid w:val="00543182"/>
    <w:rsid w:val="0054346B"/>
    <w:rsid w:val="00543602"/>
    <w:rsid w:val="005446DD"/>
    <w:rsid w:val="00545393"/>
    <w:rsid w:val="00545724"/>
    <w:rsid w:val="0054584D"/>
    <w:rsid w:val="00545B62"/>
    <w:rsid w:val="005464DB"/>
    <w:rsid w:val="00546CD3"/>
    <w:rsid w:val="00551A72"/>
    <w:rsid w:val="00552457"/>
    <w:rsid w:val="00552D50"/>
    <w:rsid w:val="00553258"/>
    <w:rsid w:val="005542E5"/>
    <w:rsid w:val="00554C13"/>
    <w:rsid w:val="00555884"/>
    <w:rsid w:val="005558FA"/>
    <w:rsid w:val="00557CF3"/>
    <w:rsid w:val="00560417"/>
    <w:rsid w:val="00560BD9"/>
    <w:rsid w:val="00560EA6"/>
    <w:rsid w:val="00561189"/>
    <w:rsid w:val="005615D6"/>
    <w:rsid w:val="005621D3"/>
    <w:rsid w:val="00562412"/>
    <w:rsid w:val="0056283A"/>
    <w:rsid w:val="005632C9"/>
    <w:rsid w:val="00563DFF"/>
    <w:rsid w:val="00564C8D"/>
    <w:rsid w:val="00564D21"/>
    <w:rsid w:val="0056549B"/>
    <w:rsid w:val="005671D5"/>
    <w:rsid w:val="005674A8"/>
    <w:rsid w:val="0057070D"/>
    <w:rsid w:val="005711B7"/>
    <w:rsid w:val="00571C76"/>
    <w:rsid w:val="00572B64"/>
    <w:rsid w:val="0057325F"/>
    <w:rsid w:val="00574690"/>
    <w:rsid w:val="00574746"/>
    <w:rsid w:val="00574C17"/>
    <w:rsid w:val="00574E81"/>
    <w:rsid w:val="00575256"/>
    <w:rsid w:val="00575F1B"/>
    <w:rsid w:val="00576485"/>
    <w:rsid w:val="00577881"/>
    <w:rsid w:val="005778A5"/>
    <w:rsid w:val="00582961"/>
    <w:rsid w:val="00583054"/>
    <w:rsid w:val="00583EF8"/>
    <w:rsid w:val="0058448F"/>
    <w:rsid w:val="005854DF"/>
    <w:rsid w:val="00586550"/>
    <w:rsid w:val="00586977"/>
    <w:rsid w:val="005905B8"/>
    <w:rsid w:val="00590775"/>
    <w:rsid w:val="0059110E"/>
    <w:rsid w:val="00591F0D"/>
    <w:rsid w:val="00591F7F"/>
    <w:rsid w:val="005932A7"/>
    <w:rsid w:val="00593859"/>
    <w:rsid w:val="00594CBF"/>
    <w:rsid w:val="00595BFB"/>
    <w:rsid w:val="00595C46"/>
    <w:rsid w:val="00595DD3"/>
    <w:rsid w:val="005964DA"/>
    <w:rsid w:val="0059710B"/>
    <w:rsid w:val="005A1CDA"/>
    <w:rsid w:val="005A27C8"/>
    <w:rsid w:val="005A2BA0"/>
    <w:rsid w:val="005A32B2"/>
    <w:rsid w:val="005A391C"/>
    <w:rsid w:val="005A3AEA"/>
    <w:rsid w:val="005A41E9"/>
    <w:rsid w:val="005A4345"/>
    <w:rsid w:val="005A4F4A"/>
    <w:rsid w:val="005A5BBB"/>
    <w:rsid w:val="005A72BB"/>
    <w:rsid w:val="005A774D"/>
    <w:rsid w:val="005B009B"/>
    <w:rsid w:val="005B174B"/>
    <w:rsid w:val="005B1B4C"/>
    <w:rsid w:val="005B1F8D"/>
    <w:rsid w:val="005B22EF"/>
    <w:rsid w:val="005B3448"/>
    <w:rsid w:val="005B40BB"/>
    <w:rsid w:val="005B7125"/>
    <w:rsid w:val="005B7DF6"/>
    <w:rsid w:val="005C0737"/>
    <w:rsid w:val="005C0B3C"/>
    <w:rsid w:val="005C17AA"/>
    <w:rsid w:val="005C2363"/>
    <w:rsid w:val="005C2629"/>
    <w:rsid w:val="005C2688"/>
    <w:rsid w:val="005C299E"/>
    <w:rsid w:val="005C2CB6"/>
    <w:rsid w:val="005C3C89"/>
    <w:rsid w:val="005C3DF7"/>
    <w:rsid w:val="005C3F58"/>
    <w:rsid w:val="005C43A6"/>
    <w:rsid w:val="005C44C5"/>
    <w:rsid w:val="005C4980"/>
    <w:rsid w:val="005C6F63"/>
    <w:rsid w:val="005C7739"/>
    <w:rsid w:val="005D019C"/>
    <w:rsid w:val="005D0290"/>
    <w:rsid w:val="005D1598"/>
    <w:rsid w:val="005D2FD2"/>
    <w:rsid w:val="005D32C3"/>
    <w:rsid w:val="005D5ADE"/>
    <w:rsid w:val="005D5D79"/>
    <w:rsid w:val="005D6767"/>
    <w:rsid w:val="005D7078"/>
    <w:rsid w:val="005D73E6"/>
    <w:rsid w:val="005D7AA9"/>
    <w:rsid w:val="005E09BC"/>
    <w:rsid w:val="005E0F85"/>
    <w:rsid w:val="005E1108"/>
    <w:rsid w:val="005E21D5"/>
    <w:rsid w:val="005E351D"/>
    <w:rsid w:val="005E48C4"/>
    <w:rsid w:val="005E59CB"/>
    <w:rsid w:val="005E5BE9"/>
    <w:rsid w:val="005E6620"/>
    <w:rsid w:val="005E72DC"/>
    <w:rsid w:val="005F0E13"/>
    <w:rsid w:val="005F2322"/>
    <w:rsid w:val="005F2D22"/>
    <w:rsid w:val="005F2FB8"/>
    <w:rsid w:val="005F3750"/>
    <w:rsid w:val="005F3971"/>
    <w:rsid w:val="005F3CB7"/>
    <w:rsid w:val="005F5003"/>
    <w:rsid w:val="005F5998"/>
    <w:rsid w:val="005F59FB"/>
    <w:rsid w:val="005F5E54"/>
    <w:rsid w:val="005F6A52"/>
    <w:rsid w:val="005F6D2E"/>
    <w:rsid w:val="0060046E"/>
    <w:rsid w:val="00601098"/>
    <w:rsid w:val="0060144F"/>
    <w:rsid w:val="00601CA4"/>
    <w:rsid w:val="00602026"/>
    <w:rsid w:val="00602D4E"/>
    <w:rsid w:val="00603CB2"/>
    <w:rsid w:val="00603E9F"/>
    <w:rsid w:val="00604AF4"/>
    <w:rsid w:val="00604DDC"/>
    <w:rsid w:val="00604F8B"/>
    <w:rsid w:val="00605157"/>
    <w:rsid w:val="00610F7E"/>
    <w:rsid w:val="006116BB"/>
    <w:rsid w:val="00612355"/>
    <w:rsid w:val="006125F7"/>
    <w:rsid w:val="0061415F"/>
    <w:rsid w:val="006142AD"/>
    <w:rsid w:val="00614929"/>
    <w:rsid w:val="00614EF6"/>
    <w:rsid w:val="00615DAF"/>
    <w:rsid w:val="00616470"/>
    <w:rsid w:val="00616AF4"/>
    <w:rsid w:val="00620BC3"/>
    <w:rsid w:val="00620DE8"/>
    <w:rsid w:val="00623860"/>
    <w:rsid w:val="00625674"/>
    <w:rsid w:val="0062629D"/>
    <w:rsid w:val="00627170"/>
    <w:rsid w:val="00627B82"/>
    <w:rsid w:val="00630BDB"/>
    <w:rsid w:val="006329C3"/>
    <w:rsid w:val="00633092"/>
    <w:rsid w:val="00633651"/>
    <w:rsid w:val="00633840"/>
    <w:rsid w:val="006344F9"/>
    <w:rsid w:val="00634929"/>
    <w:rsid w:val="006349B1"/>
    <w:rsid w:val="006353A5"/>
    <w:rsid w:val="006359D6"/>
    <w:rsid w:val="00635E9D"/>
    <w:rsid w:val="00636FE6"/>
    <w:rsid w:val="006372BB"/>
    <w:rsid w:val="006373C7"/>
    <w:rsid w:val="006406A1"/>
    <w:rsid w:val="00640E4A"/>
    <w:rsid w:val="00641B8C"/>
    <w:rsid w:val="0064252D"/>
    <w:rsid w:val="0064308E"/>
    <w:rsid w:val="00643778"/>
    <w:rsid w:val="0064388C"/>
    <w:rsid w:val="006439E9"/>
    <w:rsid w:val="00643CDD"/>
    <w:rsid w:val="006444CC"/>
    <w:rsid w:val="006456FF"/>
    <w:rsid w:val="00646E4C"/>
    <w:rsid w:val="006476B2"/>
    <w:rsid w:val="00647977"/>
    <w:rsid w:val="00647CB7"/>
    <w:rsid w:val="00650DA7"/>
    <w:rsid w:val="00651220"/>
    <w:rsid w:val="006518B5"/>
    <w:rsid w:val="00651ABA"/>
    <w:rsid w:val="00651C83"/>
    <w:rsid w:val="00652D0D"/>
    <w:rsid w:val="00653EA6"/>
    <w:rsid w:val="00654CC2"/>
    <w:rsid w:val="0065609B"/>
    <w:rsid w:val="00656122"/>
    <w:rsid w:val="00656A8E"/>
    <w:rsid w:val="00661184"/>
    <w:rsid w:val="0066209D"/>
    <w:rsid w:val="006625BE"/>
    <w:rsid w:val="0066368A"/>
    <w:rsid w:val="00664C4C"/>
    <w:rsid w:val="006651A1"/>
    <w:rsid w:val="006654E2"/>
    <w:rsid w:val="0066557C"/>
    <w:rsid w:val="00667F6D"/>
    <w:rsid w:val="0067036D"/>
    <w:rsid w:val="006727C0"/>
    <w:rsid w:val="0067307E"/>
    <w:rsid w:val="006759D4"/>
    <w:rsid w:val="00675F59"/>
    <w:rsid w:val="00676D1A"/>
    <w:rsid w:val="00676F48"/>
    <w:rsid w:val="00677EF0"/>
    <w:rsid w:val="00680E9F"/>
    <w:rsid w:val="00681D00"/>
    <w:rsid w:val="00681F3D"/>
    <w:rsid w:val="00682CCD"/>
    <w:rsid w:val="006836E2"/>
    <w:rsid w:val="0068391A"/>
    <w:rsid w:val="00683B6F"/>
    <w:rsid w:val="00683BF0"/>
    <w:rsid w:val="0068456A"/>
    <w:rsid w:val="00685498"/>
    <w:rsid w:val="00685D5B"/>
    <w:rsid w:val="00686487"/>
    <w:rsid w:val="0068708C"/>
    <w:rsid w:val="006872A4"/>
    <w:rsid w:val="00687D1D"/>
    <w:rsid w:val="00690212"/>
    <w:rsid w:val="00690637"/>
    <w:rsid w:val="006907C9"/>
    <w:rsid w:val="006912EA"/>
    <w:rsid w:val="0069252C"/>
    <w:rsid w:val="006928C7"/>
    <w:rsid w:val="006930DC"/>
    <w:rsid w:val="00693B0C"/>
    <w:rsid w:val="00694885"/>
    <w:rsid w:val="006952E7"/>
    <w:rsid w:val="006957FD"/>
    <w:rsid w:val="00695BF9"/>
    <w:rsid w:val="00695F4C"/>
    <w:rsid w:val="00696ABD"/>
    <w:rsid w:val="006971A1"/>
    <w:rsid w:val="00697820"/>
    <w:rsid w:val="006A14FD"/>
    <w:rsid w:val="006A1E73"/>
    <w:rsid w:val="006A1F15"/>
    <w:rsid w:val="006A214B"/>
    <w:rsid w:val="006A3886"/>
    <w:rsid w:val="006A414F"/>
    <w:rsid w:val="006A4308"/>
    <w:rsid w:val="006A4A97"/>
    <w:rsid w:val="006A4C38"/>
    <w:rsid w:val="006A6379"/>
    <w:rsid w:val="006A6DA9"/>
    <w:rsid w:val="006A7381"/>
    <w:rsid w:val="006A7612"/>
    <w:rsid w:val="006B03E3"/>
    <w:rsid w:val="006B041B"/>
    <w:rsid w:val="006B05B6"/>
    <w:rsid w:val="006B0F45"/>
    <w:rsid w:val="006B2389"/>
    <w:rsid w:val="006B2B7F"/>
    <w:rsid w:val="006B3E78"/>
    <w:rsid w:val="006B4E56"/>
    <w:rsid w:val="006B4E9B"/>
    <w:rsid w:val="006B51AB"/>
    <w:rsid w:val="006B637C"/>
    <w:rsid w:val="006B6785"/>
    <w:rsid w:val="006B71CA"/>
    <w:rsid w:val="006B7BF7"/>
    <w:rsid w:val="006C1EEF"/>
    <w:rsid w:val="006C210B"/>
    <w:rsid w:val="006C32BF"/>
    <w:rsid w:val="006C3977"/>
    <w:rsid w:val="006C44C3"/>
    <w:rsid w:val="006C5C7E"/>
    <w:rsid w:val="006C5D95"/>
    <w:rsid w:val="006C6C7A"/>
    <w:rsid w:val="006C77B9"/>
    <w:rsid w:val="006D1831"/>
    <w:rsid w:val="006D2095"/>
    <w:rsid w:val="006D2565"/>
    <w:rsid w:val="006D281C"/>
    <w:rsid w:val="006D285B"/>
    <w:rsid w:val="006D3CBC"/>
    <w:rsid w:val="006D5B06"/>
    <w:rsid w:val="006D6970"/>
    <w:rsid w:val="006D6C74"/>
    <w:rsid w:val="006D774B"/>
    <w:rsid w:val="006D78A2"/>
    <w:rsid w:val="006E1130"/>
    <w:rsid w:val="006E1967"/>
    <w:rsid w:val="006E312D"/>
    <w:rsid w:val="006E3645"/>
    <w:rsid w:val="006E405E"/>
    <w:rsid w:val="006E40CF"/>
    <w:rsid w:val="006E4252"/>
    <w:rsid w:val="006E44B9"/>
    <w:rsid w:val="006E4B94"/>
    <w:rsid w:val="006E58B8"/>
    <w:rsid w:val="006E5C8D"/>
    <w:rsid w:val="006E6A82"/>
    <w:rsid w:val="006E7A27"/>
    <w:rsid w:val="006E7D20"/>
    <w:rsid w:val="006F0BB7"/>
    <w:rsid w:val="006F1D49"/>
    <w:rsid w:val="006F204D"/>
    <w:rsid w:val="006F2350"/>
    <w:rsid w:val="006F306C"/>
    <w:rsid w:val="006F3A48"/>
    <w:rsid w:val="006F3F76"/>
    <w:rsid w:val="006F57A6"/>
    <w:rsid w:val="006F5E0A"/>
    <w:rsid w:val="006F5F7C"/>
    <w:rsid w:val="006F633D"/>
    <w:rsid w:val="00700CE7"/>
    <w:rsid w:val="00703046"/>
    <w:rsid w:val="00703928"/>
    <w:rsid w:val="00704A10"/>
    <w:rsid w:val="00706860"/>
    <w:rsid w:val="0070703B"/>
    <w:rsid w:val="00707D7B"/>
    <w:rsid w:val="00707DD8"/>
    <w:rsid w:val="007100AE"/>
    <w:rsid w:val="00712862"/>
    <w:rsid w:val="007131F5"/>
    <w:rsid w:val="007137D1"/>
    <w:rsid w:val="0071779A"/>
    <w:rsid w:val="00720805"/>
    <w:rsid w:val="0072118D"/>
    <w:rsid w:val="00721D7C"/>
    <w:rsid w:val="0072293E"/>
    <w:rsid w:val="00722B35"/>
    <w:rsid w:val="00722FE9"/>
    <w:rsid w:val="007233A9"/>
    <w:rsid w:val="00723784"/>
    <w:rsid w:val="007240BD"/>
    <w:rsid w:val="00724DE2"/>
    <w:rsid w:val="00726319"/>
    <w:rsid w:val="0073010D"/>
    <w:rsid w:val="007306AD"/>
    <w:rsid w:val="00732671"/>
    <w:rsid w:val="007327E9"/>
    <w:rsid w:val="00732A9B"/>
    <w:rsid w:val="007335DB"/>
    <w:rsid w:val="007344B3"/>
    <w:rsid w:val="007345AA"/>
    <w:rsid w:val="00734950"/>
    <w:rsid w:val="00735FD1"/>
    <w:rsid w:val="007371DA"/>
    <w:rsid w:val="007377AE"/>
    <w:rsid w:val="00740877"/>
    <w:rsid w:val="0074088F"/>
    <w:rsid w:val="00740998"/>
    <w:rsid w:val="0074152E"/>
    <w:rsid w:val="007419D0"/>
    <w:rsid w:val="00742176"/>
    <w:rsid w:val="00742E9C"/>
    <w:rsid w:val="00743807"/>
    <w:rsid w:val="00743A48"/>
    <w:rsid w:val="00743CE4"/>
    <w:rsid w:val="00746F55"/>
    <w:rsid w:val="0074721B"/>
    <w:rsid w:val="007501C5"/>
    <w:rsid w:val="007502AB"/>
    <w:rsid w:val="007504D5"/>
    <w:rsid w:val="00750886"/>
    <w:rsid w:val="00751CD8"/>
    <w:rsid w:val="00752A9B"/>
    <w:rsid w:val="007531FE"/>
    <w:rsid w:val="00754A52"/>
    <w:rsid w:val="00760C91"/>
    <w:rsid w:val="00760D7E"/>
    <w:rsid w:val="00761487"/>
    <w:rsid w:val="0076157E"/>
    <w:rsid w:val="00761EDC"/>
    <w:rsid w:val="00765C0E"/>
    <w:rsid w:val="0076696E"/>
    <w:rsid w:val="00766A0B"/>
    <w:rsid w:val="00767AF0"/>
    <w:rsid w:val="00771185"/>
    <w:rsid w:val="00771786"/>
    <w:rsid w:val="00771834"/>
    <w:rsid w:val="0077221B"/>
    <w:rsid w:val="0077226A"/>
    <w:rsid w:val="00772948"/>
    <w:rsid w:val="00772F59"/>
    <w:rsid w:val="0077317F"/>
    <w:rsid w:val="00773B00"/>
    <w:rsid w:val="007756CD"/>
    <w:rsid w:val="007768E7"/>
    <w:rsid w:val="0077698B"/>
    <w:rsid w:val="00776C9E"/>
    <w:rsid w:val="00776D98"/>
    <w:rsid w:val="00780016"/>
    <w:rsid w:val="0078098D"/>
    <w:rsid w:val="007815C2"/>
    <w:rsid w:val="00782C29"/>
    <w:rsid w:val="0078336A"/>
    <w:rsid w:val="007865A4"/>
    <w:rsid w:val="00787238"/>
    <w:rsid w:val="00787B2C"/>
    <w:rsid w:val="00787C05"/>
    <w:rsid w:val="00791BE1"/>
    <w:rsid w:val="00791DE6"/>
    <w:rsid w:val="00792564"/>
    <w:rsid w:val="00793034"/>
    <w:rsid w:val="007943D5"/>
    <w:rsid w:val="00794C69"/>
    <w:rsid w:val="0079532C"/>
    <w:rsid w:val="00795E8B"/>
    <w:rsid w:val="0079729F"/>
    <w:rsid w:val="0079757B"/>
    <w:rsid w:val="00797B6B"/>
    <w:rsid w:val="007A07A8"/>
    <w:rsid w:val="007A0D03"/>
    <w:rsid w:val="007A2131"/>
    <w:rsid w:val="007A251F"/>
    <w:rsid w:val="007A2B14"/>
    <w:rsid w:val="007A384F"/>
    <w:rsid w:val="007A4475"/>
    <w:rsid w:val="007A464E"/>
    <w:rsid w:val="007A4837"/>
    <w:rsid w:val="007A6023"/>
    <w:rsid w:val="007A71F5"/>
    <w:rsid w:val="007A7664"/>
    <w:rsid w:val="007B027C"/>
    <w:rsid w:val="007B04A4"/>
    <w:rsid w:val="007B095F"/>
    <w:rsid w:val="007B185E"/>
    <w:rsid w:val="007B18D8"/>
    <w:rsid w:val="007B1B39"/>
    <w:rsid w:val="007B25F1"/>
    <w:rsid w:val="007B3018"/>
    <w:rsid w:val="007B3491"/>
    <w:rsid w:val="007B3CFC"/>
    <w:rsid w:val="007B5495"/>
    <w:rsid w:val="007B5BA6"/>
    <w:rsid w:val="007B7647"/>
    <w:rsid w:val="007C01D9"/>
    <w:rsid w:val="007C1766"/>
    <w:rsid w:val="007C2049"/>
    <w:rsid w:val="007C2374"/>
    <w:rsid w:val="007C2574"/>
    <w:rsid w:val="007C262C"/>
    <w:rsid w:val="007C26AF"/>
    <w:rsid w:val="007C3181"/>
    <w:rsid w:val="007C3303"/>
    <w:rsid w:val="007C3708"/>
    <w:rsid w:val="007C3AF6"/>
    <w:rsid w:val="007C5B53"/>
    <w:rsid w:val="007C6A7E"/>
    <w:rsid w:val="007C706E"/>
    <w:rsid w:val="007D1209"/>
    <w:rsid w:val="007D1EDF"/>
    <w:rsid w:val="007D1FD7"/>
    <w:rsid w:val="007D290F"/>
    <w:rsid w:val="007D4271"/>
    <w:rsid w:val="007D4D4C"/>
    <w:rsid w:val="007D4D94"/>
    <w:rsid w:val="007D5012"/>
    <w:rsid w:val="007D5AEA"/>
    <w:rsid w:val="007D604A"/>
    <w:rsid w:val="007D61F9"/>
    <w:rsid w:val="007D6473"/>
    <w:rsid w:val="007D70E4"/>
    <w:rsid w:val="007D790C"/>
    <w:rsid w:val="007E018E"/>
    <w:rsid w:val="007E0AE5"/>
    <w:rsid w:val="007E11B8"/>
    <w:rsid w:val="007E22F2"/>
    <w:rsid w:val="007E29E9"/>
    <w:rsid w:val="007E2BB4"/>
    <w:rsid w:val="007E2F3E"/>
    <w:rsid w:val="007E319B"/>
    <w:rsid w:val="007E31AD"/>
    <w:rsid w:val="007E5BDD"/>
    <w:rsid w:val="007E70EF"/>
    <w:rsid w:val="007E75AD"/>
    <w:rsid w:val="007E798B"/>
    <w:rsid w:val="007E79D9"/>
    <w:rsid w:val="007F09CC"/>
    <w:rsid w:val="007F102E"/>
    <w:rsid w:val="007F1433"/>
    <w:rsid w:val="007F1D8B"/>
    <w:rsid w:val="007F2BB4"/>
    <w:rsid w:val="007F3467"/>
    <w:rsid w:val="007F4992"/>
    <w:rsid w:val="007F51EB"/>
    <w:rsid w:val="007F5959"/>
    <w:rsid w:val="007F647A"/>
    <w:rsid w:val="007F678A"/>
    <w:rsid w:val="0080023D"/>
    <w:rsid w:val="00800C76"/>
    <w:rsid w:val="0080194D"/>
    <w:rsid w:val="00801E05"/>
    <w:rsid w:val="00802CC7"/>
    <w:rsid w:val="0080337B"/>
    <w:rsid w:val="008042A8"/>
    <w:rsid w:val="0080458F"/>
    <w:rsid w:val="00805169"/>
    <w:rsid w:val="008056C6"/>
    <w:rsid w:val="00807889"/>
    <w:rsid w:val="0081032E"/>
    <w:rsid w:val="008107C1"/>
    <w:rsid w:val="00811B41"/>
    <w:rsid w:val="008128E4"/>
    <w:rsid w:val="00812CF5"/>
    <w:rsid w:val="008145C6"/>
    <w:rsid w:val="008151E0"/>
    <w:rsid w:val="008155E7"/>
    <w:rsid w:val="00816FE0"/>
    <w:rsid w:val="00817039"/>
    <w:rsid w:val="0081794A"/>
    <w:rsid w:val="00817B55"/>
    <w:rsid w:val="00821900"/>
    <w:rsid w:val="00821D2B"/>
    <w:rsid w:val="008228C5"/>
    <w:rsid w:val="00822F43"/>
    <w:rsid w:val="0082564D"/>
    <w:rsid w:val="008260C3"/>
    <w:rsid w:val="008267E4"/>
    <w:rsid w:val="00827313"/>
    <w:rsid w:val="00827548"/>
    <w:rsid w:val="00827729"/>
    <w:rsid w:val="008277BB"/>
    <w:rsid w:val="00827E9F"/>
    <w:rsid w:val="008300AE"/>
    <w:rsid w:val="0083039D"/>
    <w:rsid w:val="00830FE7"/>
    <w:rsid w:val="00831AAC"/>
    <w:rsid w:val="0083273C"/>
    <w:rsid w:val="008338DE"/>
    <w:rsid w:val="00833A1C"/>
    <w:rsid w:val="0083463D"/>
    <w:rsid w:val="00834916"/>
    <w:rsid w:val="00834ACA"/>
    <w:rsid w:val="00835509"/>
    <w:rsid w:val="00835886"/>
    <w:rsid w:val="00835DF4"/>
    <w:rsid w:val="00836071"/>
    <w:rsid w:val="008363FB"/>
    <w:rsid w:val="00837ACF"/>
    <w:rsid w:val="00840AC4"/>
    <w:rsid w:val="00841E29"/>
    <w:rsid w:val="0084322F"/>
    <w:rsid w:val="0084329A"/>
    <w:rsid w:val="00844327"/>
    <w:rsid w:val="0084535B"/>
    <w:rsid w:val="00845448"/>
    <w:rsid w:val="008515AA"/>
    <w:rsid w:val="0085184E"/>
    <w:rsid w:val="00851ECB"/>
    <w:rsid w:val="00852452"/>
    <w:rsid w:val="008533FF"/>
    <w:rsid w:val="00853617"/>
    <w:rsid w:val="00853925"/>
    <w:rsid w:val="00855AD7"/>
    <w:rsid w:val="00855B77"/>
    <w:rsid w:val="00856410"/>
    <w:rsid w:val="008564A9"/>
    <w:rsid w:val="00856567"/>
    <w:rsid w:val="00857780"/>
    <w:rsid w:val="00860499"/>
    <w:rsid w:val="0086140A"/>
    <w:rsid w:val="008620B1"/>
    <w:rsid w:val="00862E29"/>
    <w:rsid w:val="00863219"/>
    <w:rsid w:val="00863C23"/>
    <w:rsid w:val="00863E85"/>
    <w:rsid w:val="008647D7"/>
    <w:rsid w:val="0086552E"/>
    <w:rsid w:val="0086578E"/>
    <w:rsid w:val="00865BCB"/>
    <w:rsid w:val="00865EA6"/>
    <w:rsid w:val="0086620A"/>
    <w:rsid w:val="00867A5C"/>
    <w:rsid w:val="00867D7F"/>
    <w:rsid w:val="0087076B"/>
    <w:rsid w:val="00870879"/>
    <w:rsid w:val="00870E3A"/>
    <w:rsid w:val="00870ED2"/>
    <w:rsid w:val="00871B97"/>
    <w:rsid w:val="00871D60"/>
    <w:rsid w:val="00872159"/>
    <w:rsid w:val="00872E0B"/>
    <w:rsid w:val="0087399D"/>
    <w:rsid w:val="00873B3E"/>
    <w:rsid w:val="00874974"/>
    <w:rsid w:val="0087498F"/>
    <w:rsid w:val="00874A2E"/>
    <w:rsid w:val="00875535"/>
    <w:rsid w:val="00877500"/>
    <w:rsid w:val="00880572"/>
    <w:rsid w:val="008806B8"/>
    <w:rsid w:val="00881391"/>
    <w:rsid w:val="00881B4A"/>
    <w:rsid w:val="0088232F"/>
    <w:rsid w:val="00882897"/>
    <w:rsid w:val="0088321B"/>
    <w:rsid w:val="008849AB"/>
    <w:rsid w:val="00884AFC"/>
    <w:rsid w:val="00884C2E"/>
    <w:rsid w:val="00884CEA"/>
    <w:rsid w:val="00885203"/>
    <w:rsid w:val="0088586D"/>
    <w:rsid w:val="008861BD"/>
    <w:rsid w:val="008862F2"/>
    <w:rsid w:val="008876C1"/>
    <w:rsid w:val="00887D27"/>
    <w:rsid w:val="00891B0B"/>
    <w:rsid w:val="00892138"/>
    <w:rsid w:val="008931E7"/>
    <w:rsid w:val="0089377F"/>
    <w:rsid w:val="00893F39"/>
    <w:rsid w:val="0089475F"/>
    <w:rsid w:val="008968B7"/>
    <w:rsid w:val="0089763F"/>
    <w:rsid w:val="008A0899"/>
    <w:rsid w:val="008A2678"/>
    <w:rsid w:val="008A278D"/>
    <w:rsid w:val="008A2850"/>
    <w:rsid w:val="008A3232"/>
    <w:rsid w:val="008A3DF7"/>
    <w:rsid w:val="008A40CB"/>
    <w:rsid w:val="008A489F"/>
    <w:rsid w:val="008A5227"/>
    <w:rsid w:val="008A52BB"/>
    <w:rsid w:val="008A6B14"/>
    <w:rsid w:val="008A6BE9"/>
    <w:rsid w:val="008A6F8B"/>
    <w:rsid w:val="008A71E2"/>
    <w:rsid w:val="008B08FC"/>
    <w:rsid w:val="008B0C7C"/>
    <w:rsid w:val="008B1932"/>
    <w:rsid w:val="008B1BA1"/>
    <w:rsid w:val="008B22D6"/>
    <w:rsid w:val="008B24A0"/>
    <w:rsid w:val="008B2CAD"/>
    <w:rsid w:val="008B3770"/>
    <w:rsid w:val="008B446D"/>
    <w:rsid w:val="008B4A3E"/>
    <w:rsid w:val="008B5859"/>
    <w:rsid w:val="008B5968"/>
    <w:rsid w:val="008B76D8"/>
    <w:rsid w:val="008C1A84"/>
    <w:rsid w:val="008C1EB1"/>
    <w:rsid w:val="008C2B5A"/>
    <w:rsid w:val="008C335A"/>
    <w:rsid w:val="008C3873"/>
    <w:rsid w:val="008C44E1"/>
    <w:rsid w:val="008C46C9"/>
    <w:rsid w:val="008C55CE"/>
    <w:rsid w:val="008C58A5"/>
    <w:rsid w:val="008C6A38"/>
    <w:rsid w:val="008D03B6"/>
    <w:rsid w:val="008D06DA"/>
    <w:rsid w:val="008D0EBB"/>
    <w:rsid w:val="008D139B"/>
    <w:rsid w:val="008D5844"/>
    <w:rsid w:val="008D5C28"/>
    <w:rsid w:val="008D6E77"/>
    <w:rsid w:val="008D7275"/>
    <w:rsid w:val="008D728B"/>
    <w:rsid w:val="008D7F08"/>
    <w:rsid w:val="008E10AD"/>
    <w:rsid w:val="008E1118"/>
    <w:rsid w:val="008E1256"/>
    <w:rsid w:val="008E1664"/>
    <w:rsid w:val="008E2102"/>
    <w:rsid w:val="008E217E"/>
    <w:rsid w:val="008E3242"/>
    <w:rsid w:val="008E376B"/>
    <w:rsid w:val="008E39C6"/>
    <w:rsid w:val="008E416E"/>
    <w:rsid w:val="008E4C2E"/>
    <w:rsid w:val="008E4D71"/>
    <w:rsid w:val="008E7C79"/>
    <w:rsid w:val="008F03E8"/>
    <w:rsid w:val="008F0C7D"/>
    <w:rsid w:val="008F12D9"/>
    <w:rsid w:val="008F1DE5"/>
    <w:rsid w:val="008F1FCC"/>
    <w:rsid w:val="008F2321"/>
    <w:rsid w:val="008F242C"/>
    <w:rsid w:val="008F24D1"/>
    <w:rsid w:val="008F355E"/>
    <w:rsid w:val="008F454A"/>
    <w:rsid w:val="008F4B84"/>
    <w:rsid w:val="008F6BAE"/>
    <w:rsid w:val="008F6EC0"/>
    <w:rsid w:val="00900851"/>
    <w:rsid w:val="00900A4B"/>
    <w:rsid w:val="009043E1"/>
    <w:rsid w:val="00904ED3"/>
    <w:rsid w:val="00904F5C"/>
    <w:rsid w:val="00906279"/>
    <w:rsid w:val="009062CF"/>
    <w:rsid w:val="00910DCE"/>
    <w:rsid w:val="00911B40"/>
    <w:rsid w:val="00912AF9"/>
    <w:rsid w:val="00913375"/>
    <w:rsid w:val="00913AF3"/>
    <w:rsid w:val="009142E9"/>
    <w:rsid w:val="00914A98"/>
    <w:rsid w:val="00915682"/>
    <w:rsid w:val="00915BAB"/>
    <w:rsid w:val="00916B0B"/>
    <w:rsid w:val="009204FA"/>
    <w:rsid w:val="00925415"/>
    <w:rsid w:val="009276F0"/>
    <w:rsid w:val="00927A96"/>
    <w:rsid w:val="00927C8C"/>
    <w:rsid w:val="00927E0D"/>
    <w:rsid w:val="00930A1C"/>
    <w:rsid w:val="00932039"/>
    <w:rsid w:val="00932582"/>
    <w:rsid w:val="009342BD"/>
    <w:rsid w:val="00935636"/>
    <w:rsid w:val="0093597C"/>
    <w:rsid w:val="0093618F"/>
    <w:rsid w:val="00936308"/>
    <w:rsid w:val="0093654E"/>
    <w:rsid w:val="009407B8"/>
    <w:rsid w:val="009416EB"/>
    <w:rsid w:val="00942950"/>
    <w:rsid w:val="009441F0"/>
    <w:rsid w:val="009446EC"/>
    <w:rsid w:val="00944BF7"/>
    <w:rsid w:val="00945509"/>
    <w:rsid w:val="00945563"/>
    <w:rsid w:val="00945847"/>
    <w:rsid w:val="0094623E"/>
    <w:rsid w:val="00946C51"/>
    <w:rsid w:val="00946C94"/>
    <w:rsid w:val="0095126E"/>
    <w:rsid w:val="00951479"/>
    <w:rsid w:val="00951C9B"/>
    <w:rsid w:val="009549B8"/>
    <w:rsid w:val="0095511A"/>
    <w:rsid w:val="009551C1"/>
    <w:rsid w:val="009551F9"/>
    <w:rsid w:val="00955DC6"/>
    <w:rsid w:val="00955E97"/>
    <w:rsid w:val="00956FD9"/>
    <w:rsid w:val="0095743C"/>
    <w:rsid w:val="009579BA"/>
    <w:rsid w:val="00960AB0"/>
    <w:rsid w:val="0096393A"/>
    <w:rsid w:val="00964841"/>
    <w:rsid w:val="0096626C"/>
    <w:rsid w:val="009667A7"/>
    <w:rsid w:val="00966D0C"/>
    <w:rsid w:val="00967475"/>
    <w:rsid w:val="00972C4D"/>
    <w:rsid w:val="0097357C"/>
    <w:rsid w:val="00974B99"/>
    <w:rsid w:val="00974DB2"/>
    <w:rsid w:val="0097525E"/>
    <w:rsid w:val="00975538"/>
    <w:rsid w:val="00976EA5"/>
    <w:rsid w:val="0097743A"/>
    <w:rsid w:val="00977C38"/>
    <w:rsid w:val="00980A60"/>
    <w:rsid w:val="00981119"/>
    <w:rsid w:val="009817E0"/>
    <w:rsid w:val="009820F0"/>
    <w:rsid w:val="00982BF2"/>
    <w:rsid w:val="009832BC"/>
    <w:rsid w:val="00983F81"/>
    <w:rsid w:val="00984711"/>
    <w:rsid w:val="009847FF"/>
    <w:rsid w:val="00984CB4"/>
    <w:rsid w:val="009851B7"/>
    <w:rsid w:val="00985ED0"/>
    <w:rsid w:val="00986D2A"/>
    <w:rsid w:val="00987426"/>
    <w:rsid w:val="0098767C"/>
    <w:rsid w:val="00990257"/>
    <w:rsid w:val="00990BE4"/>
    <w:rsid w:val="009915FE"/>
    <w:rsid w:val="009916C5"/>
    <w:rsid w:val="009922E6"/>
    <w:rsid w:val="00992ABC"/>
    <w:rsid w:val="00992F99"/>
    <w:rsid w:val="009935BB"/>
    <w:rsid w:val="009957E6"/>
    <w:rsid w:val="009962F8"/>
    <w:rsid w:val="009A0AD2"/>
    <w:rsid w:val="009A0C9B"/>
    <w:rsid w:val="009A364A"/>
    <w:rsid w:val="009A3CDC"/>
    <w:rsid w:val="009A42F1"/>
    <w:rsid w:val="009A6551"/>
    <w:rsid w:val="009B029A"/>
    <w:rsid w:val="009B0400"/>
    <w:rsid w:val="009B04FD"/>
    <w:rsid w:val="009B138A"/>
    <w:rsid w:val="009B2679"/>
    <w:rsid w:val="009B39FB"/>
    <w:rsid w:val="009B3C38"/>
    <w:rsid w:val="009B4613"/>
    <w:rsid w:val="009B58DA"/>
    <w:rsid w:val="009B5A65"/>
    <w:rsid w:val="009B5AFF"/>
    <w:rsid w:val="009B6A6C"/>
    <w:rsid w:val="009B704F"/>
    <w:rsid w:val="009B70BD"/>
    <w:rsid w:val="009B7B37"/>
    <w:rsid w:val="009B7CB1"/>
    <w:rsid w:val="009C0113"/>
    <w:rsid w:val="009C0682"/>
    <w:rsid w:val="009C2957"/>
    <w:rsid w:val="009C3EBA"/>
    <w:rsid w:val="009C4D19"/>
    <w:rsid w:val="009C5237"/>
    <w:rsid w:val="009C7067"/>
    <w:rsid w:val="009C72D4"/>
    <w:rsid w:val="009C73A6"/>
    <w:rsid w:val="009D0D4E"/>
    <w:rsid w:val="009D1710"/>
    <w:rsid w:val="009D1BD7"/>
    <w:rsid w:val="009D1F5E"/>
    <w:rsid w:val="009D2073"/>
    <w:rsid w:val="009D2F51"/>
    <w:rsid w:val="009D37A3"/>
    <w:rsid w:val="009D3824"/>
    <w:rsid w:val="009D3938"/>
    <w:rsid w:val="009D3CC7"/>
    <w:rsid w:val="009D4DCA"/>
    <w:rsid w:val="009D5CD8"/>
    <w:rsid w:val="009D640B"/>
    <w:rsid w:val="009D68D7"/>
    <w:rsid w:val="009D7C22"/>
    <w:rsid w:val="009E02D1"/>
    <w:rsid w:val="009E0313"/>
    <w:rsid w:val="009E0CF4"/>
    <w:rsid w:val="009E0F90"/>
    <w:rsid w:val="009E249B"/>
    <w:rsid w:val="009E28DF"/>
    <w:rsid w:val="009E2A02"/>
    <w:rsid w:val="009E31EC"/>
    <w:rsid w:val="009E4452"/>
    <w:rsid w:val="009E6E7D"/>
    <w:rsid w:val="009E7506"/>
    <w:rsid w:val="009E7829"/>
    <w:rsid w:val="009F08F5"/>
    <w:rsid w:val="009F171F"/>
    <w:rsid w:val="009F19D1"/>
    <w:rsid w:val="009F2A47"/>
    <w:rsid w:val="009F3041"/>
    <w:rsid w:val="009F37B5"/>
    <w:rsid w:val="009F7B8A"/>
    <w:rsid w:val="00A014A6"/>
    <w:rsid w:val="00A01A9B"/>
    <w:rsid w:val="00A024D2"/>
    <w:rsid w:val="00A02539"/>
    <w:rsid w:val="00A02AAE"/>
    <w:rsid w:val="00A04B09"/>
    <w:rsid w:val="00A04BD9"/>
    <w:rsid w:val="00A06462"/>
    <w:rsid w:val="00A06A8B"/>
    <w:rsid w:val="00A06B86"/>
    <w:rsid w:val="00A1043F"/>
    <w:rsid w:val="00A119B3"/>
    <w:rsid w:val="00A126FC"/>
    <w:rsid w:val="00A12F73"/>
    <w:rsid w:val="00A135D4"/>
    <w:rsid w:val="00A13790"/>
    <w:rsid w:val="00A1382F"/>
    <w:rsid w:val="00A14277"/>
    <w:rsid w:val="00A1502D"/>
    <w:rsid w:val="00A157CE"/>
    <w:rsid w:val="00A165D5"/>
    <w:rsid w:val="00A16A4B"/>
    <w:rsid w:val="00A171E2"/>
    <w:rsid w:val="00A1759C"/>
    <w:rsid w:val="00A175B3"/>
    <w:rsid w:val="00A17F59"/>
    <w:rsid w:val="00A20039"/>
    <w:rsid w:val="00A20514"/>
    <w:rsid w:val="00A21551"/>
    <w:rsid w:val="00A21B3E"/>
    <w:rsid w:val="00A21C59"/>
    <w:rsid w:val="00A2226E"/>
    <w:rsid w:val="00A25D67"/>
    <w:rsid w:val="00A25E56"/>
    <w:rsid w:val="00A2693C"/>
    <w:rsid w:val="00A276C3"/>
    <w:rsid w:val="00A3137D"/>
    <w:rsid w:val="00A315D8"/>
    <w:rsid w:val="00A31E00"/>
    <w:rsid w:val="00A32180"/>
    <w:rsid w:val="00A323DC"/>
    <w:rsid w:val="00A32526"/>
    <w:rsid w:val="00A346FA"/>
    <w:rsid w:val="00A34841"/>
    <w:rsid w:val="00A34D0A"/>
    <w:rsid w:val="00A3510D"/>
    <w:rsid w:val="00A35930"/>
    <w:rsid w:val="00A36910"/>
    <w:rsid w:val="00A3712B"/>
    <w:rsid w:val="00A374A0"/>
    <w:rsid w:val="00A3795D"/>
    <w:rsid w:val="00A40FE0"/>
    <w:rsid w:val="00A40FF2"/>
    <w:rsid w:val="00A42F59"/>
    <w:rsid w:val="00A43C68"/>
    <w:rsid w:val="00A441A8"/>
    <w:rsid w:val="00A44AC6"/>
    <w:rsid w:val="00A4508F"/>
    <w:rsid w:val="00A46D0C"/>
    <w:rsid w:val="00A471CC"/>
    <w:rsid w:val="00A5084B"/>
    <w:rsid w:val="00A51359"/>
    <w:rsid w:val="00A51989"/>
    <w:rsid w:val="00A51CF2"/>
    <w:rsid w:val="00A52045"/>
    <w:rsid w:val="00A528D0"/>
    <w:rsid w:val="00A52C1A"/>
    <w:rsid w:val="00A545AD"/>
    <w:rsid w:val="00A5515A"/>
    <w:rsid w:val="00A60CA4"/>
    <w:rsid w:val="00A61D9D"/>
    <w:rsid w:val="00A62F0F"/>
    <w:rsid w:val="00A62F62"/>
    <w:rsid w:val="00A63077"/>
    <w:rsid w:val="00A63456"/>
    <w:rsid w:val="00A6399A"/>
    <w:rsid w:val="00A658DB"/>
    <w:rsid w:val="00A66012"/>
    <w:rsid w:val="00A6621A"/>
    <w:rsid w:val="00A6735F"/>
    <w:rsid w:val="00A67D2B"/>
    <w:rsid w:val="00A70AA1"/>
    <w:rsid w:val="00A70F61"/>
    <w:rsid w:val="00A74199"/>
    <w:rsid w:val="00A746A2"/>
    <w:rsid w:val="00A74D47"/>
    <w:rsid w:val="00A755E1"/>
    <w:rsid w:val="00A765FD"/>
    <w:rsid w:val="00A76CE6"/>
    <w:rsid w:val="00A822D3"/>
    <w:rsid w:val="00A832AA"/>
    <w:rsid w:val="00A84147"/>
    <w:rsid w:val="00A84EF3"/>
    <w:rsid w:val="00A85A55"/>
    <w:rsid w:val="00A85BA3"/>
    <w:rsid w:val="00A863EF"/>
    <w:rsid w:val="00A8722F"/>
    <w:rsid w:val="00A876EB"/>
    <w:rsid w:val="00A90DDB"/>
    <w:rsid w:val="00A912FD"/>
    <w:rsid w:val="00A9148C"/>
    <w:rsid w:val="00A9183D"/>
    <w:rsid w:val="00A9239F"/>
    <w:rsid w:val="00A92D54"/>
    <w:rsid w:val="00A94349"/>
    <w:rsid w:val="00A94984"/>
    <w:rsid w:val="00A94B35"/>
    <w:rsid w:val="00A950A4"/>
    <w:rsid w:val="00A95DB6"/>
    <w:rsid w:val="00A95E2F"/>
    <w:rsid w:val="00A95EE7"/>
    <w:rsid w:val="00A95F44"/>
    <w:rsid w:val="00A961B7"/>
    <w:rsid w:val="00A969C6"/>
    <w:rsid w:val="00A97059"/>
    <w:rsid w:val="00AA0017"/>
    <w:rsid w:val="00AA02AB"/>
    <w:rsid w:val="00AA06D3"/>
    <w:rsid w:val="00AA113E"/>
    <w:rsid w:val="00AA1669"/>
    <w:rsid w:val="00AA1983"/>
    <w:rsid w:val="00AA1A4B"/>
    <w:rsid w:val="00AA3E6A"/>
    <w:rsid w:val="00AA4048"/>
    <w:rsid w:val="00AA595A"/>
    <w:rsid w:val="00AA6861"/>
    <w:rsid w:val="00AB0168"/>
    <w:rsid w:val="00AB19C3"/>
    <w:rsid w:val="00AB3302"/>
    <w:rsid w:val="00AB36EE"/>
    <w:rsid w:val="00AB3907"/>
    <w:rsid w:val="00AB4F17"/>
    <w:rsid w:val="00AB567A"/>
    <w:rsid w:val="00AB6290"/>
    <w:rsid w:val="00AB6AAD"/>
    <w:rsid w:val="00AB6E19"/>
    <w:rsid w:val="00AB6F88"/>
    <w:rsid w:val="00AC0B63"/>
    <w:rsid w:val="00AC114B"/>
    <w:rsid w:val="00AC22EB"/>
    <w:rsid w:val="00AC2B09"/>
    <w:rsid w:val="00AC2ED9"/>
    <w:rsid w:val="00AC3C09"/>
    <w:rsid w:val="00AC77F7"/>
    <w:rsid w:val="00AD046C"/>
    <w:rsid w:val="00AD0BAB"/>
    <w:rsid w:val="00AD0C64"/>
    <w:rsid w:val="00AD0D8D"/>
    <w:rsid w:val="00AD0E2B"/>
    <w:rsid w:val="00AD19A9"/>
    <w:rsid w:val="00AD1ACB"/>
    <w:rsid w:val="00AD1FDD"/>
    <w:rsid w:val="00AD30BD"/>
    <w:rsid w:val="00AD46C2"/>
    <w:rsid w:val="00AD535A"/>
    <w:rsid w:val="00AD5511"/>
    <w:rsid w:val="00AD5F40"/>
    <w:rsid w:val="00AD7437"/>
    <w:rsid w:val="00AD7718"/>
    <w:rsid w:val="00AD7E74"/>
    <w:rsid w:val="00AE02EF"/>
    <w:rsid w:val="00AE1E89"/>
    <w:rsid w:val="00AE1E8B"/>
    <w:rsid w:val="00AE1F1F"/>
    <w:rsid w:val="00AE23D1"/>
    <w:rsid w:val="00AE245E"/>
    <w:rsid w:val="00AE2520"/>
    <w:rsid w:val="00AE29BF"/>
    <w:rsid w:val="00AE3836"/>
    <w:rsid w:val="00AE397E"/>
    <w:rsid w:val="00AE41D6"/>
    <w:rsid w:val="00AE4776"/>
    <w:rsid w:val="00AE5316"/>
    <w:rsid w:val="00AE58F2"/>
    <w:rsid w:val="00AE60F5"/>
    <w:rsid w:val="00AE6A24"/>
    <w:rsid w:val="00AE6B24"/>
    <w:rsid w:val="00AE741C"/>
    <w:rsid w:val="00AE7728"/>
    <w:rsid w:val="00AE7A63"/>
    <w:rsid w:val="00AF0704"/>
    <w:rsid w:val="00AF0BB8"/>
    <w:rsid w:val="00AF1AA5"/>
    <w:rsid w:val="00AF2446"/>
    <w:rsid w:val="00AF279A"/>
    <w:rsid w:val="00AF297C"/>
    <w:rsid w:val="00AF33BD"/>
    <w:rsid w:val="00AF3D9E"/>
    <w:rsid w:val="00AF3E8E"/>
    <w:rsid w:val="00AF462F"/>
    <w:rsid w:val="00AF686A"/>
    <w:rsid w:val="00AF6DF8"/>
    <w:rsid w:val="00AF7811"/>
    <w:rsid w:val="00AF7C64"/>
    <w:rsid w:val="00B00B39"/>
    <w:rsid w:val="00B01192"/>
    <w:rsid w:val="00B03F06"/>
    <w:rsid w:val="00B04A21"/>
    <w:rsid w:val="00B050BF"/>
    <w:rsid w:val="00B057E6"/>
    <w:rsid w:val="00B079D1"/>
    <w:rsid w:val="00B118F4"/>
    <w:rsid w:val="00B126A1"/>
    <w:rsid w:val="00B12777"/>
    <w:rsid w:val="00B12847"/>
    <w:rsid w:val="00B12D00"/>
    <w:rsid w:val="00B1309F"/>
    <w:rsid w:val="00B150F2"/>
    <w:rsid w:val="00B15388"/>
    <w:rsid w:val="00B15825"/>
    <w:rsid w:val="00B15A1B"/>
    <w:rsid w:val="00B15DA5"/>
    <w:rsid w:val="00B15FB1"/>
    <w:rsid w:val="00B167BC"/>
    <w:rsid w:val="00B16B90"/>
    <w:rsid w:val="00B16E44"/>
    <w:rsid w:val="00B177A8"/>
    <w:rsid w:val="00B17BE2"/>
    <w:rsid w:val="00B17E9A"/>
    <w:rsid w:val="00B17FF8"/>
    <w:rsid w:val="00B215D3"/>
    <w:rsid w:val="00B21818"/>
    <w:rsid w:val="00B21F01"/>
    <w:rsid w:val="00B21F89"/>
    <w:rsid w:val="00B22140"/>
    <w:rsid w:val="00B22579"/>
    <w:rsid w:val="00B23ACB"/>
    <w:rsid w:val="00B23D6F"/>
    <w:rsid w:val="00B25856"/>
    <w:rsid w:val="00B2667F"/>
    <w:rsid w:val="00B267B3"/>
    <w:rsid w:val="00B277EF"/>
    <w:rsid w:val="00B2796E"/>
    <w:rsid w:val="00B300B0"/>
    <w:rsid w:val="00B30B25"/>
    <w:rsid w:val="00B31397"/>
    <w:rsid w:val="00B317E0"/>
    <w:rsid w:val="00B32EDA"/>
    <w:rsid w:val="00B3367A"/>
    <w:rsid w:val="00B34A17"/>
    <w:rsid w:val="00B3518D"/>
    <w:rsid w:val="00B35752"/>
    <w:rsid w:val="00B3604E"/>
    <w:rsid w:val="00B365DA"/>
    <w:rsid w:val="00B4073D"/>
    <w:rsid w:val="00B417E9"/>
    <w:rsid w:val="00B41C1C"/>
    <w:rsid w:val="00B423EA"/>
    <w:rsid w:val="00B42D3F"/>
    <w:rsid w:val="00B43F4D"/>
    <w:rsid w:val="00B44F85"/>
    <w:rsid w:val="00B45379"/>
    <w:rsid w:val="00B45FC5"/>
    <w:rsid w:val="00B46136"/>
    <w:rsid w:val="00B46335"/>
    <w:rsid w:val="00B464F3"/>
    <w:rsid w:val="00B4746E"/>
    <w:rsid w:val="00B50E58"/>
    <w:rsid w:val="00B51380"/>
    <w:rsid w:val="00B5154C"/>
    <w:rsid w:val="00B526F8"/>
    <w:rsid w:val="00B531EB"/>
    <w:rsid w:val="00B5365C"/>
    <w:rsid w:val="00B53E9E"/>
    <w:rsid w:val="00B5442C"/>
    <w:rsid w:val="00B54A5A"/>
    <w:rsid w:val="00B550D9"/>
    <w:rsid w:val="00B553DB"/>
    <w:rsid w:val="00B55F30"/>
    <w:rsid w:val="00B562EB"/>
    <w:rsid w:val="00B56E13"/>
    <w:rsid w:val="00B60521"/>
    <w:rsid w:val="00B606C8"/>
    <w:rsid w:val="00B6159F"/>
    <w:rsid w:val="00B61633"/>
    <w:rsid w:val="00B61DCB"/>
    <w:rsid w:val="00B620BE"/>
    <w:rsid w:val="00B62151"/>
    <w:rsid w:val="00B62662"/>
    <w:rsid w:val="00B6278C"/>
    <w:rsid w:val="00B63253"/>
    <w:rsid w:val="00B64470"/>
    <w:rsid w:val="00B65CC2"/>
    <w:rsid w:val="00B67907"/>
    <w:rsid w:val="00B679E3"/>
    <w:rsid w:val="00B706B5"/>
    <w:rsid w:val="00B7117A"/>
    <w:rsid w:val="00B7359E"/>
    <w:rsid w:val="00B73C23"/>
    <w:rsid w:val="00B74491"/>
    <w:rsid w:val="00B74C0D"/>
    <w:rsid w:val="00B74D71"/>
    <w:rsid w:val="00B75354"/>
    <w:rsid w:val="00B7590F"/>
    <w:rsid w:val="00B75ADF"/>
    <w:rsid w:val="00B75C8B"/>
    <w:rsid w:val="00B7606E"/>
    <w:rsid w:val="00B7611F"/>
    <w:rsid w:val="00B76644"/>
    <w:rsid w:val="00B7679F"/>
    <w:rsid w:val="00B77A62"/>
    <w:rsid w:val="00B819A4"/>
    <w:rsid w:val="00B81ACE"/>
    <w:rsid w:val="00B8227A"/>
    <w:rsid w:val="00B825DC"/>
    <w:rsid w:val="00B836A6"/>
    <w:rsid w:val="00B84BAC"/>
    <w:rsid w:val="00B86206"/>
    <w:rsid w:val="00B869D7"/>
    <w:rsid w:val="00B875BF"/>
    <w:rsid w:val="00B87878"/>
    <w:rsid w:val="00B87D5E"/>
    <w:rsid w:val="00B87ECC"/>
    <w:rsid w:val="00B90521"/>
    <w:rsid w:val="00B90921"/>
    <w:rsid w:val="00B90ADB"/>
    <w:rsid w:val="00B91998"/>
    <w:rsid w:val="00B92C60"/>
    <w:rsid w:val="00B93373"/>
    <w:rsid w:val="00B93AC3"/>
    <w:rsid w:val="00B945CF"/>
    <w:rsid w:val="00B949D4"/>
    <w:rsid w:val="00B94F55"/>
    <w:rsid w:val="00B95022"/>
    <w:rsid w:val="00B950D7"/>
    <w:rsid w:val="00B95838"/>
    <w:rsid w:val="00B96E3A"/>
    <w:rsid w:val="00B97DCD"/>
    <w:rsid w:val="00BA14D7"/>
    <w:rsid w:val="00BA1FF9"/>
    <w:rsid w:val="00BA3112"/>
    <w:rsid w:val="00BA412F"/>
    <w:rsid w:val="00BA4E9A"/>
    <w:rsid w:val="00BA52FE"/>
    <w:rsid w:val="00BA57DC"/>
    <w:rsid w:val="00BA5B11"/>
    <w:rsid w:val="00BA612F"/>
    <w:rsid w:val="00BA710D"/>
    <w:rsid w:val="00BA754F"/>
    <w:rsid w:val="00BB058B"/>
    <w:rsid w:val="00BB0880"/>
    <w:rsid w:val="00BB10AE"/>
    <w:rsid w:val="00BB13A6"/>
    <w:rsid w:val="00BB276C"/>
    <w:rsid w:val="00BB27DD"/>
    <w:rsid w:val="00BB3693"/>
    <w:rsid w:val="00BB44A0"/>
    <w:rsid w:val="00BB4C36"/>
    <w:rsid w:val="00BB535C"/>
    <w:rsid w:val="00BB5EEB"/>
    <w:rsid w:val="00BB638E"/>
    <w:rsid w:val="00BB676E"/>
    <w:rsid w:val="00BB70AA"/>
    <w:rsid w:val="00BB72DC"/>
    <w:rsid w:val="00BC0BDD"/>
    <w:rsid w:val="00BC212E"/>
    <w:rsid w:val="00BC238C"/>
    <w:rsid w:val="00BC315A"/>
    <w:rsid w:val="00BC3723"/>
    <w:rsid w:val="00BC3817"/>
    <w:rsid w:val="00BC48E2"/>
    <w:rsid w:val="00BC4EC2"/>
    <w:rsid w:val="00BC57AE"/>
    <w:rsid w:val="00BC609C"/>
    <w:rsid w:val="00BC72C4"/>
    <w:rsid w:val="00BC7F55"/>
    <w:rsid w:val="00BD233A"/>
    <w:rsid w:val="00BD25DD"/>
    <w:rsid w:val="00BD4080"/>
    <w:rsid w:val="00BD45F6"/>
    <w:rsid w:val="00BD47DE"/>
    <w:rsid w:val="00BD4B5B"/>
    <w:rsid w:val="00BD4B84"/>
    <w:rsid w:val="00BD5DC6"/>
    <w:rsid w:val="00BD5DD1"/>
    <w:rsid w:val="00BD6CB8"/>
    <w:rsid w:val="00BD73D8"/>
    <w:rsid w:val="00BD743C"/>
    <w:rsid w:val="00BE12A1"/>
    <w:rsid w:val="00BE1DA4"/>
    <w:rsid w:val="00BE1F2C"/>
    <w:rsid w:val="00BE2060"/>
    <w:rsid w:val="00BE21C7"/>
    <w:rsid w:val="00BE28EA"/>
    <w:rsid w:val="00BE2A7E"/>
    <w:rsid w:val="00BE3EBB"/>
    <w:rsid w:val="00BE4561"/>
    <w:rsid w:val="00BE56B7"/>
    <w:rsid w:val="00BE5925"/>
    <w:rsid w:val="00BE5FBB"/>
    <w:rsid w:val="00BE774B"/>
    <w:rsid w:val="00BE7AF2"/>
    <w:rsid w:val="00BF10E7"/>
    <w:rsid w:val="00BF160E"/>
    <w:rsid w:val="00BF19C8"/>
    <w:rsid w:val="00BF6D0A"/>
    <w:rsid w:val="00BF793C"/>
    <w:rsid w:val="00C003D7"/>
    <w:rsid w:val="00C015AD"/>
    <w:rsid w:val="00C02726"/>
    <w:rsid w:val="00C03619"/>
    <w:rsid w:val="00C04AB3"/>
    <w:rsid w:val="00C04B28"/>
    <w:rsid w:val="00C04DFC"/>
    <w:rsid w:val="00C04FE6"/>
    <w:rsid w:val="00C05090"/>
    <w:rsid w:val="00C056CD"/>
    <w:rsid w:val="00C06479"/>
    <w:rsid w:val="00C0677B"/>
    <w:rsid w:val="00C07278"/>
    <w:rsid w:val="00C07629"/>
    <w:rsid w:val="00C07761"/>
    <w:rsid w:val="00C10A1D"/>
    <w:rsid w:val="00C10ED5"/>
    <w:rsid w:val="00C11010"/>
    <w:rsid w:val="00C11194"/>
    <w:rsid w:val="00C12242"/>
    <w:rsid w:val="00C124EB"/>
    <w:rsid w:val="00C12877"/>
    <w:rsid w:val="00C12B84"/>
    <w:rsid w:val="00C13329"/>
    <w:rsid w:val="00C1367A"/>
    <w:rsid w:val="00C13995"/>
    <w:rsid w:val="00C13999"/>
    <w:rsid w:val="00C13AA1"/>
    <w:rsid w:val="00C14767"/>
    <w:rsid w:val="00C14B4E"/>
    <w:rsid w:val="00C16185"/>
    <w:rsid w:val="00C1632F"/>
    <w:rsid w:val="00C16C54"/>
    <w:rsid w:val="00C17626"/>
    <w:rsid w:val="00C2056C"/>
    <w:rsid w:val="00C21677"/>
    <w:rsid w:val="00C21931"/>
    <w:rsid w:val="00C22636"/>
    <w:rsid w:val="00C22B80"/>
    <w:rsid w:val="00C25AA4"/>
    <w:rsid w:val="00C26E68"/>
    <w:rsid w:val="00C30405"/>
    <w:rsid w:val="00C3243D"/>
    <w:rsid w:val="00C3361A"/>
    <w:rsid w:val="00C3435B"/>
    <w:rsid w:val="00C347C4"/>
    <w:rsid w:val="00C3533B"/>
    <w:rsid w:val="00C354F6"/>
    <w:rsid w:val="00C35CFD"/>
    <w:rsid w:val="00C3680B"/>
    <w:rsid w:val="00C36A98"/>
    <w:rsid w:val="00C36DA8"/>
    <w:rsid w:val="00C37B1F"/>
    <w:rsid w:val="00C402F8"/>
    <w:rsid w:val="00C42C3A"/>
    <w:rsid w:val="00C42D94"/>
    <w:rsid w:val="00C43C0E"/>
    <w:rsid w:val="00C44014"/>
    <w:rsid w:val="00C44393"/>
    <w:rsid w:val="00C444DA"/>
    <w:rsid w:val="00C45F5D"/>
    <w:rsid w:val="00C46254"/>
    <w:rsid w:val="00C464D7"/>
    <w:rsid w:val="00C46630"/>
    <w:rsid w:val="00C50465"/>
    <w:rsid w:val="00C51204"/>
    <w:rsid w:val="00C51A92"/>
    <w:rsid w:val="00C51ED6"/>
    <w:rsid w:val="00C51FAA"/>
    <w:rsid w:val="00C527E5"/>
    <w:rsid w:val="00C545C9"/>
    <w:rsid w:val="00C55375"/>
    <w:rsid w:val="00C55B5F"/>
    <w:rsid w:val="00C55E84"/>
    <w:rsid w:val="00C56570"/>
    <w:rsid w:val="00C573A8"/>
    <w:rsid w:val="00C576BE"/>
    <w:rsid w:val="00C57C52"/>
    <w:rsid w:val="00C603A5"/>
    <w:rsid w:val="00C60779"/>
    <w:rsid w:val="00C60F2D"/>
    <w:rsid w:val="00C616DA"/>
    <w:rsid w:val="00C61A5F"/>
    <w:rsid w:val="00C63CC5"/>
    <w:rsid w:val="00C6444B"/>
    <w:rsid w:val="00C64E07"/>
    <w:rsid w:val="00C667B9"/>
    <w:rsid w:val="00C67D64"/>
    <w:rsid w:val="00C70478"/>
    <w:rsid w:val="00C71304"/>
    <w:rsid w:val="00C72CAA"/>
    <w:rsid w:val="00C73F84"/>
    <w:rsid w:val="00C74335"/>
    <w:rsid w:val="00C7473B"/>
    <w:rsid w:val="00C74A45"/>
    <w:rsid w:val="00C75730"/>
    <w:rsid w:val="00C77E13"/>
    <w:rsid w:val="00C81CFB"/>
    <w:rsid w:val="00C82169"/>
    <w:rsid w:val="00C82945"/>
    <w:rsid w:val="00C82BBC"/>
    <w:rsid w:val="00C84316"/>
    <w:rsid w:val="00C851BF"/>
    <w:rsid w:val="00C85D80"/>
    <w:rsid w:val="00C860AB"/>
    <w:rsid w:val="00C866EA"/>
    <w:rsid w:val="00C86CBC"/>
    <w:rsid w:val="00C905FF"/>
    <w:rsid w:val="00C90B25"/>
    <w:rsid w:val="00C90E9B"/>
    <w:rsid w:val="00C90FED"/>
    <w:rsid w:val="00C91517"/>
    <w:rsid w:val="00C9170D"/>
    <w:rsid w:val="00C91A36"/>
    <w:rsid w:val="00C92317"/>
    <w:rsid w:val="00C926BF"/>
    <w:rsid w:val="00C93C3C"/>
    <w:rsid w:val="00C93DBC"/>
    <w:rsid w:val="00C93EC8"/>
    <w:rsid w:val="00C9444D"/>
    <w:rsid w:val="00C94B03"/>
    <w:rsid w:val="00C95618"/>
    <w:rsid w:val="00C957CC"/>
    <w:rsid w:val="00C96B85"/>
    <w:rsid w:val="00C96F1C"/>
    <w:rsid w:val="00C97207"/>
    <w:rsid w:val="00C973F7"/>
    <w:rsid w:val="00CA1259"/>
    <w:rsid w:val="00CA1673"/>
    <w:rsid w:val="00CA430A"/>
    <w:rsid w:val="00CA4404"/>
    <w:rsid w:val="00CA45FE"/>
    <w:rsid w:val="00CA5674"/>
    <w:rsid w:val="00CA64AA"/>
    <w:rsid w:val="00CA653D"/>
    <w:rsid w:val="00CA6AF1"/>
    <w:rsid w:val="00CA6B2B"/>
    <w:rsid w:val="00CA6D51"/>
    <w:rsid w:val="00CA7C06"/>
    <w:rsid w:val="00CB034B"/>
    <w:rsid w:val="00CB0CAF"/>
    <w:rsid w:val="00CB1E14"/>
    <w:rsid w:val="00CB288D"/>
    <w:rsid w:val="00CB36EE"/>
    <w:rsid w:val="00CB4D06"/>
    <w:rsid w:val="00CB7D7E"/>
    <w:rsid w:val="00CB7DC0"/>
    <w:rsid w:val="00CB7EFE"/>
    <w:rsid w:val="00CC053D"/>
    <w:rsid w:val="00CC0E3F"/>
    <w:rsid w:val="00CC12CE"/>
    <w:rsid w:val="00CC3560"/>
    <w:rsid w:val="00CC3B5A"/>
    <w:rsid w:val="00CC4FAF"/>
    <w:rsid w:val="00CC52F3"/>
    <w:rsid w:val="00CC5648"/>
    <w:rsid w:val="00CC609E"/>
    <w:rsid w:val="00CC696D"/>
    <w:rsid w:val="00CD0371"/>
    <w:rsid w:val="00CD046C"/>
    <w:rsid w:val="00CD148F"/>
    <w:rsid w:val="00CD16F4"/>
    <w:rsid w:val="00CD16FA"/>
    <w:rsid w:val="00CD1BD9"/>
    <w:rsid w:val="00CD2266"/>
    <w:rsid w:val="00CD39E6"/>
    <w:rsid w:val="00CD3A54"/>
    <w:rsid w:val="00CD645C"/>
    <w:rsid w:val="00CD6852"/>
    <w:rsid w:val="00CD69FC"/>
    <w:rsid w:val="00CD6ADF"/>
    <w:rsid w:val="00CD6F28"/>
    <w:rsid w:val="00CE0F3F"/>
    <w:rsid w:val="00CE0F94"/>
    <w:rsid w:val="00CE104C"/>
    <w:rsid w:val="00CE1A8A"/>
    <w:rsid w:val="00CE214B"/>
    <w:rsid w:val="00CE262F"/>
    <w:rsid w:val="00CE2797"/>
    <w:rsid w:val="00CE2CCA"/>
    <w:rsid w:val="00CE3217"/>
    <w:rsid w:val="00CE3255"/>
    <w:rsid w:val="00CE3719"/>
    <w:rsid w:val="00CE440B"/>
    <w:rsid w:val="00CE4BB8"/>
    <w:rsid w:val="00CE5742"/>
    <w:rsid w:val="00CE6B92"/>
    <w:rsid w:val="00CE6D7B"/>
    <w:rsid w:val="00CE7261"/>
    <w:rsid w:val="00CE7D12"/>
    <w:rsid w:val="00CF0281"/>
    <w:rsid w:val="00CF093D"/>
    <w:rsid w:val="00CF09FD"/>
    <w:rsid w:val="00CF10FF"/>
    <w:rsid w:val="00CF1190"/>
    <w:rsid w:val="00CF1433"/>
    <w:rsid w:val="00CF17D3"/>
    <w:rsid w:val="00CF17DE"/>
    <w:rsid w:val="00CF3969"/>
    <w:rsid w:val="00CF42AF"/>
    <w:rsid w:val="00CF4A66"/>
    <w:rsid w:val="00CF6AF7"/>
    <w:rsid w:val="00D02466"/>
    <w:rsid w:val="00D02480"/>
    <w:rsid w:val="00D03B20"/>
    <w:rsid w:val="00D03D27"/>
    <w:rsid w:val="00D03F92"/>
    <w:rsid w:val="00D0406C"/>
    <w:rsid w:val="00D041F3"/>
    <w:rsid w:val="00D07462"/>
    <w:rsid w:val="00D078F3"/>
    <w:rsid w:val="00D10441"/>
    <w:rsid w:val="00D114F0"/>
    <w:rsid w:val="00D12DC8"/>
    <w:rsid w:val="00D14593"/>
    <w:rsid w:val="00D156B1"/>
    <w:rsid w:val="00D16AB9"/>
    <w:rsid w:val="00D170A9"/>
    <w:rsid w:val="00D17739"/>
    <w:rsid w:val="00D20E39"/>
    <w:rsid w:val="00D21935"/>
    <w:rsid w:val="00D219A0"/>
    <w:rsid w:val="00D21E3D"/>
    <w:rsid w:val="00D26E40"/>
    <w:rsid w:val="00D27991"/>
    <w:rsid w:val="00D302BB"/>
    <w:rsid w:val="00D314D1"/>
    <w:rsid w:val="00D31798"/>
    <w:rsid w:val="00D3247F"/>
    <w:rsid w:val="00D34332"/>
    <w:rsid w:val="00D34585"/>
    <w:rsid w:val="00D34A0C"/>
    <w:rsid w:val="00D34C3D"/>
    <w:rsid w:val="00D34EA0"/>
    <w:rsid w:val="00D350AB"/>
    <w:rsid w:val="00D35336"/>
    <w:rsid w:val="00D35658"/>
    <w:rsid w:val="00D35BBB"/>
    <w:rsid w:val="00D368D6"/>
    <w:rsid w:val="00D36E72"/>
    <w:rsid w:val="00D3770B"/>
    <w:rsid w:val="00D37819"/>
    <w:rsid w:val="00D4049A"/>
    <w:rsid w:val="00D426C4"/>
    <w:rsid w:val="00D4281F"/>
    <w:rsid w:val="00D52B31"/>
    <w:rsid w:val="00D53785"/>
    <w:rsid w:val="00D56BE1"/>
    <w:rsid w:val="00D56FE7"/>
    <w:rsid w:val="00D5750F"/>
    <w:rsid w:val="00D57A08"/>
    <w:rsid w:val="00D57E7E"/>
    <w:rsid w:val="00D57F86"/>
    <w:rsid w:val="00D6020D"/>
    <w:rsid w:val="00D60F60"/>
    <w:rsid w:val="00D6187D"/>
    <w:rsid w:val="00D65557"/>
    <w:rsid w:val="00D666AB"/>
    <w:rsid w:val="00D66754"/>
    <w:rsid w:val="00D669A5"/>
    <w:rsid w:val="00D66AFD"/>
    <w:rsid w:val="00D67E24"/>
    <w:rsid w:val="00D72278"/>
    <w:rsid w:val="00D72D7A"/>
    <w:rsid w:val="00D73AF5"/>
    <w:rsid w:val="00D73C26"/>
    <w:rsid w:val="00D73D3D"/>
    <w:rsid w:val="00D73FC1"/>
    <w:rsid w:val="00D748BC"/>
    <w:rsid w:val="00D75E2E"/>
    <w:rsid w:val="00D773D4"/>
    <w:rsid w:val="00D77CFC"/>
    <w:rsid w:val="00D804DE"/>
    <w:rsid w:val="00D81032"/>
    <w:rsid w:val="00D81DC5"/>
    <w:rsid w:val="00D841D6"/>
    <w:rsid w:val="00D843EE"/>
    <w:rsid w:val="00D849C5"/>
    <w:rsid w:val="00D84A5D"/>
    <w:rsid w:val="00D855A0"/>
    <w:rsid w:val="00D85BB6"/>
    <w:rsid w:val="00D874B6"/>
    <w:rsid w:val="00D900C3"/>
    <w:rsid w:val="00D90101"/>
    <w:rsid w:val="00D92144"/>
    <w:rsid w:val="00D92872"/>
    <w:rsid w:val="00D92BC2"/>
    <w:rsid w:val="00D93001"/>
    <w:rsid w:val="00D93821"/>
    <w:rsid w:val="00D939F0"/>
    <w:rsid w:val="00D94E1B"/>
    <w:rsid w:val="00D94E7D"/>
    <w:rsid w:val="00D95351"/>
    <w:rsid w:val="00D9540C"/>
    <w:rsid w:val="00D95F2A"/>
    <w:rsid w:val="00D95F80"/>
    <w:rsid w:val="00D96396"/>
    <w:rsid w:val="00D96DC4"/>
    <w:rsid w:val="00D9734E"/>
    <w:rsid w:val="00D978EC"/>
    <w:rsid w:val="00DA0034"/>
    <w:rsid w:val="00DA02E1"/>
    <w:rsid w:val="00DA050F"/>
    <w:rsid w:val="00DA116A"/>
    <w:rsid w:val="00DA2D1E"/>
    <w:rsid w:val="00DA2FC0"/>
    <w:rsid w:val="00DA3081"/>
    <w:rsid w:val="00DA3146"/>
    <w:rsid w:val="00DA438E"/>
    <w:rsid w:val="00DA4CCF"/>
    <w:rsid w:val="00DA5320"/>
    <w:rsid w:val="00DA5E0D"/>
    <w:rsid w:val="00DA784A"/>
    <w:rsid w:val="00DA7E49"/>
    <w:rsid w:val="00DB085D"/>
    <w:rsid w:val="00DB1F40"/>
    <w:rsid w:val="00DB2458"/>
    <w:rsid w:val="00DB4C67"/>
    <w:rsid w:val="00DB4FC5"/>
    <w:rsid w:val="00DB523B"/>
    <w:rsid w:val="00DB5A5F"/>
    <w:rsid w:val="00DB5C39"/>
    <w:rsid w:val="00DB5D87"/>
    <w:rsid w:val="00DB5F10"/>
    <w:rsid w:val="00DB7FA2"/>
    <w:rsid w:val="00DC0D39"/>
    <w:rsid w:val="00DC0E6B"/>
    <w:rsid w:val="00DC16D7"/>
    <w:rsid w:val="00DC1A54"/>
    <w:rsid w:val="00DC25AA"/>
    <w:rsid w:val="00DC2B08"/>
    <w:rsid w:val="00DC3038"/>
    <w:rsid w:val="00DC3141"/>
    <w:rsid w:val="00DC3A58"/>
    <w:rsid w:val="00DC3B2A"/>
    <w:rsid w:val="00DC3E13"/>
    <w:rsid w:val="00DC4AB5"/>
    <w:rsid w:val="00DC522D"/>
    <w:rsid w:val="00DC5442"/>
    <w:rsid w:val="00DC59C7"/>
    <w:rsid w:val="00DC63A0"/>
    <w:rsid w:val="00DC78CE"/>
    <w:rsid w:val="00DD072D"/>
    <w:rsid w:val="00DD0B0D"/>
    <w:rsid w:val="00DD2F64"/>
    <w:rsid w:val="00DD3172"/>
    <w:rsid w:val="00DD3DC1"/>
    <w:rsid w:val="00DD6366"/>
    <w:rsid w:val="00DD6AB0"/>
    <w:rsid w:val="00DD6F69"/>
    <w:rsid w:val="00DD70E2"/>
    <w:rsid w:val="00DD7304"/>
    <w:rsid w:val="00DD7741"/>
    <w:rsid w:val="00DD7BDB"/>
    <w:rsid w:val="00DE0653"/>
    <w:rsid w:val="00DE070A"/>
    <w:rsid w:val="00DE2307"/>
    <w:rsid w:val="00DE3B20"/>
    <w:rsid w:val="00DE4552"/>
    <w:rsid w:val="00DE511F"/>
    <w:rsid w:val="00DE5B5B"/>
    <w:rsid w:val="00DE5CBD"/>
    <w:rsid w:val="00DE7346"/>
    <w:rsid w:val="00DE7409"/>
    <w:rsid w:val="00DF177A"/>
    <w:rsid w:val="00DF27BE"/>
    <w:rsid w:val="00DF298A"/>
    <w:rsid w:val="00DF4031"/>
    <w:rsid w:val="00DF4239"/>
    <w:rsid w:val="00DF460F"/>
    <w:rsid w:val="00DF5589"/>
    <w:rsid w:val="00DF5A73"/>
    <w:rsid w:val="00DF5B07"/>
    <w:rsid w:val="00DF5B84"/>
    <w:rsid w:val="00DF65DB"/>
    <w:rsid w:val="00DF6AB8"/>
    <w:rsid w:val="00DF6DEB"/>
    <w:rsid w:val="00DF7B4F"/>
    <w:rsid w:val="00E01214"/>
    <w:rsid w:val="00E01AE3"/>
    <w:rsid w:val="00E01DBB"/>
    <w:rsid w:val="00E029F5"/>
    <w:rsid w:val="00E035C1"/>
    <w:rsid w:val="00E044AF"/>
    <w:rsid w:val="00E04E36"/>
    <w:rsid w:val="00E05480"/>
    <w:rsid w:val="00E05A4D"/>
    <w:rsid w:val="00E062CF"/>
    <w:rsid w:val="00E07DBE"/>
    <w:rsid w:val="00E104EF"/>
    <w:rsid w:val="00E10786"/>
    <w:rsid w:val="00E1143F"/>
    <w:rsid w:val="00E12F6A"/>
    <w:rsid w:val="00E12FB1"/>
    <w:rsid w:val="00E13919"/>
    <w:rsid w:val="00E141F1"/>
    <w:rsid w:val="00E14543"/>
    <w:rsid w:val="00E1455E"/>
    <w:rsid w:val="00E1490A"/>
    <w:rsid w:val="00E21198"/>
    <w:rsid w:val="00E22132"/>
    <w:rsid w:val="00E23AEE"/>
    <w:rsid w:val="00E23FE4"/>
    <w:rsid w:val="00E23FF7"/>
    <w:rsid w:val="00E24C42"/>
    <w:rsid w:val="00E2556A"/>
    <w:rsid w:val="00E25C71"/>
    <w:rsid w:val="00E26AF4"/>
    <w:rsid w:val="00E26D27"/>
    <w:rsid w:val="00E274F1"/>
    <w:rsid w:val="00E27CA1"/>
    <w:rsid w:val="00E30094"/>
    <w:rsid w:val="00E316B3"/>
    <w:rsid w:val="00E31F0D"/>
    <w:rsid w:val="00E321F9"/>
    <w:rsid w:val="00E33354"/>
    <w:rsid w:val="00E33A8C"/>
    <w:rsid w:val="00E346D0"/>
    <w:rsid w:val="00E34FCC"/>
    <w:rsid w:val="00E362EC"/>
    <w:rsid w:val="00E36E3D"/>
    <w:rsid w:val="00E36E56"/>
    <w:rsid w:val="00E36FE1"/>
    <w:rsid w:val="00E407E9"/>
    <w:rsid w:val="00E40F04"/>
    <w:rsid w:val="00E411F5"/>
    <w:rsid w:val="00E42244"/>
    <w:rsid w:val="00E43266"/>
    <w:rsid w:val="00E434DB"/>
    <w:rsid w:val="00E45028"/>
    <w:rsid w:val="00E4659E"/>
    <w:rsid w:val="00E46BE8"/>
    <w:rsid w:val="00E475EB"/>
    <w:rsid w:val="00E5170D"/>
    <w:rsid w:val="00E51715"/>
    <w:rsid w:val="00E51A60"/>
    <w:rsid w:val="00E51FD4"/>
    <w:rsid w:val="00E52E72"/>
    <w:rsid w:val="00E55361"/>
    <w:rsid w:val="00E57436"/>
    <w:rsid w:val="00E57A93"/>
    <w:rsid w:val="00E57C9B"/>
    <w:rsid w:val="00E60146"/>
    <w:rsid w:val="00E60374"/>
    <w:rsid w:val="00E605E9"/>
    <w:rsid w:val="00E6203B"/>
    <w:rsid w:val="00E62CEE"/>
    <w:rsid w:val="00E62EBA"/>
    <w:rsid w:val="00E636ED"/>
    <w:rsid w:val="00E63947"/>
    <w:rsid w:val="00E63ACE"/>
    <w:rsid w:val="00E6430F"/>
    <w:rsid w:val="00E64661"/>
    <w:rsid w:val="00E65C81"/>
    <w:rsid w:val="00E669AA"/>
    <w:rsid w:val="00E6771C"/>
    <w:rsid w:val="00E6777C"/>
    <w:rsid w:val="00E702D6"/>
    <w:rsid w:val="00E70539"/>
    <w:rsid w:val="00E7262F"/>
    <w:rsid w:val="00E75078"/>
    <w:rsid w:val="00E75148"/>
    <w:rsid w:val="00E754F6"/>
    <w:rsid w:val="00E758D6"/>
    <w:rsid w:val="00E75A94"/>
    <w:rsid w:val="00E764D5"/>
    <w:rsid w:val="00E77A7B"/>
    <w:rsid w:val="00E77CE5"/>
    <w:rsid w:val="00E80AE1"/>
    <w:rsid w:val="00E80CF4"/>
    <w:rsid w:val="00E811DF"/>
    <w:rsid w:val="00E81D74"/>
    <w:rsid w:val="00E81E81"/>
    <w:rsid w:val="00E82500"/>
    <w:rsid w:val="00E835C0"/>
    <w:rsid w:val="00E83630"/>
    <w:rsid w:val="00E83DE0"/>
    <w:rsid w:val="00E84ECA"/>
    <w:rsid w:val="00E850FF"/>
    <w:rsid w:val="00E8686C"/>
    <w:rsid w:val="00E870E1"/>
    <w:rsid w:val="00E8712C"/>
    <w:rsid w:val="00E8730A"/>
    <w:rsid w:val="00E87641"/>
    <w:rsid w:val="00E87CB8"/>
    <w:rsid w:val="00E903EA"/>
    <w:rsid w:val="00E930EC"/>
    <w:rsid w:val="00E93317"/>
    <w:rsid w:val="00E93AEC"/>
    <w:rsid w:val="00E94A8B"/>
    <w:rsid w:val="00E9604B"/>
    <w:rsid w:val="00E977DF"/>
    <w:rsid w:val="00EA0136"/>
    <w:rsid w:val="00EA0A23"/>
    <w:rsid w:val="00EA0F3A"/>
    <w:rsid w:val="00EA1568"/>
    <w:rsid w:val="00EA1B92"/>
    <w:rsid w:val="00EA1F08"/>
    <w:rsid w:val="00EA1FD8"/>
    <w:rsid w:val="00EA2117"/>
    <w:rsid w:val="00EA4F29"/>
    <w:rsid w:val="00EA5779"/>
    <w:rsid w:val="00EA6EAD"/>
    <w:rsid w:val="00EB1204"/>
    <w:rsid w:val="00EB1248"/>
    <w:rsid w:val="00EB2501"/>
    <w:rsid w:val="00EB345E"/>
    <w:rsid w:val="00EB51F7"/>
    <w:rsid w:val="00EB52D6"/>
    <w:rsid w:val="00EB57AE"/>
    <w:rsid w:val="00EB6A9B"/>
    <w:rsid w:val="00EB6DD9"/>
    <w:rsid w:val="00EB761A"/>
    <w:rsid w:val="00EB7898"/>
    <w:rsid w:val="00EB7945"/>
    <w:rsid w:val="00EC1AC6"/>
    <w:rsid w:val="00EC260B"/>
    <w:rsid w:val="00EC32C3"/>
    <w:rsid w:val="00EC3B0A"/>
    <w:rsid w:val="00EC5616"/>
    <w:rsid w:val="00EC59E2"/>
    <w:rsid w:val="00EC7BA9"/>
    <w:rsid w:val="00ED0E8C"/>
    <w:rsid w:val="00ED13F0"/>
    <w:rsid w:val="00ED2FBC"/>
    <w:rsid w:val="00ED3A45"/>
    <w:rsid w:val="00ED4C08"/>
    <w:rsid w:val="00ED66EE"/>
    <w:rsid w:val="00ED6B8B"/>
    <w:rsid w:val="00ED6FCB"/>
    <w:rsid w:val="00EE0319"/>
    <w:rsid w:val="00EE07BF"/>
    <w:rsid w:val="00EE11BC"/>
    <w:rsid w:val="00EE1696"/>
    <w:rsid w:val="00EE1748"/>
    <w:rsid w:val="00EE2C50"/>
    <w:rsid w:val="00EE6C25"/>
    <w:rsid w:val="00EE7626"/>
    <w:rsid w:val="00EE7CE8"/>
    <w:rsid w:val="00EF08E5"/>
    <w:rsid w:val="00EF1113"/>
    <w:rsid w:val="00EF1EBD"/>
    <w:rsid w:val="00EF2525"/>
    <w:rsid w:val="00EF309D"/>
    <w:rsid w:val="00EF3728"/>
    <w:rsid w:val="00EF4C7C"/>
    <w:rsid w:val="00EF4EB9"/>
    <w:rsid w:val="00EF567C"/>
    <w:rsid w:val="00EF612F"/>
    <w:rsid w:val="00EF69B2"/>
    <w:rsid w:val="00F026E8"/>
    <w:rsid w:val="00F02D4C"/>
    <w:rsid w:val="00F02E65"/>
    <w:rsid w:val="00F031B6"/>
    <w:rsid w:val="00F04884"/>
    <w:rsid w:val="00F04FE4"/>
    <w:rsid w:val="00F0585B"/>
    <w:rsid w:val="00F06183"/>
    <w:rsid w:val="00F06225"/>
    <w:rsid w:val="00F0667C"/>
    <w:rsid w:val="00F0695E"/>
    <w:rsid w:val="00F07E6F"/>
    <w:rsid w:val="00F10412"/>
    <w:rsid w:val="00F123A1"/>
    <w:rsid w:val="00F12B72"/>
    <w:rsid w:val="00F13F5C"/>
    <w:rsid w:val="00F15053"/>
    <w:rsid w:val="00F1558B"/>
    <w:rsid w:val="00F1604A"/>
    <w:rsid w:val="00F167CB"/>
    <w:rsid w:val="00F1681C"/>
    <w:rsid w:val="00F17A89"/>
    <w:rsid w:val="00F20368"/>
    <w:rsid w:val="00F20653"/>
    <w:rsid w:val="00F21326"/>
    <w:rsid w:val="00F24432"/>
    <w:rsid w:val="00F2474D"/>
    <w:rsid w:val="00F247CF"/>
    <w:rsid w:val="00F2522A"/>
    <w:rsid w:val="00F256EA"/>
    <w:rsid w:val="00F26F6D"/>
    <w:rsid w:val="00F31C8E"/>
    <w:rsid w:val="00F3231B"/>
    <w:rsid w:val="00F3272B"/>
    <w:rsid w:val="00F32E1F"/>
    <w:rsid w:val="00F34430"/>
    <w:rsid w:val="00F34E9B"/>
    <w:rsid w:val="00F34F19"/>
    <w:rsid w:val="00F3746C"/>
    <w:rsid w:val="00F405F0"/>
    <w:rsid w:val="00F40BCF"/>
    <w:rsid w:val="00F41460"/>
    <w:rsid w:val="00F41A1A"/>
    <w:rsid w:val="00F421A1"/>
    <w:rsid w:val="00F42298"/>
    <w:rsid w:val="00F4290E"/>
    <w:rsid w:val="00F42ECC"/>
    <w:rsid w:val="00F43714"/>
    <w:rsid w:val="00F4383F"/>
    <w:rsid w:val="00F43948"/>
    <w:rsid w:val="00F447B8"/>
    <w:rsid w:val="00F468FC"/>
    <w:rsid w:val="00F4708B"/>
    <w:rsid w:val="00F470D7"/>
    <w:rsid w:val="00F472A7"/>
    <w:rsid w:val="00F50733"/>
    <w:rsid w:val="00F50DF2"/>
    <w:rsid w:val="00F5158C"/>
    <w:rsid w:val="00F517A8"/>
    <w:rsid w:val="00F51C6E"/>
    <w:rsid w:val="00F51DB8"/>
    <w:rsid w:val="00F52E87"/>
    <w:rsid w:val="00F531E3"/>
    <w:rsid w:val="00F5497D"/>
    <w:rsid w:val="00F552EE"/>
    <w:rsid w:val="00F55938"/>
    <w:rsid w:val="00F56754"/>
    <w:rsid w:val="00F56BA5"/>
    <w:rsid w:val="00F61004"/>
    <w:rsid w:val="00F62A1C"/>
    <w:rsid w:val="00F643F6"/>
    <w:rsid w:val="00F64557"/>
    <w:rsid w:val="00F64F4D"/>
    <w:rsid w:val="00F658AA"/>
    <w:rsid w:val="00F662EC"/>
    <w:rsid w:val="00F6675D"/>
    <w:rsid w:val="00F67782"/>
    <w:rsid w:val="00F67CA3"/>
    <w:rsid w:val="00F67F0E"/>
    <w:rsid w:val="00F71531"/>
    <w:rsid w:val="00F75C24"/>
    <w:rsid w:val="00F777AF"/>
    <w:rsid w:val="00F77FDB"/>
    <w:rsid w:val="00F81E27"/>
    <w:rsid w:val="00F82838"/>
    <w:rsid w:val="00F85232"/>
    <w:rsid w:val="00F86EA8"/>
    <w:rsid w:val="00F8760D"/>
    <w:rsid w:val="00F87993"/>
    <w:rsid w:val="00F879F4"/>
    <w:rsid w:val="00F90931"/>
    <w:rsid w:val="00F90BFF"/>
    <w:rsid w:val="00F91981"/>
    <w:rsid w:val="00F92179"/>
    <w:rsid w:val="00F92694"/>
    <w:rsid w:val="00F93681"/>
    <w:rsid w:val="00F93FE5"/>
    <w:rsid w:val="00F949EE"/>
    <w:rsid w:val="00F95444"/>
    <w:rsid w:val="00F955EA"/>
    <w:rsid w:val="00F96AF1"/>
    <w:rsid w:val="00F970F8"/>
    <w:rsid w:val="00F9761A"/>
    <w:rsid w:val="00F977B9"/>
    <w:rsid w:val="00F977CB"/>
    <w:rsid w:val="00F97BF9"/>
    <w:rsid w:val="00F97DCB"/>
    <w:rsid w:val="00FA0023"/>
    <w:rsid w:val="00FA0404"/>
    <w:rsid w:val="00FA0AAE"/>
    <w:rsid w:val="00FA0E0B"/>
    <w:rsid w:val="00FA20C0"/>
    <w:rsid w:val="00FA2B8C"/>
    <w:rsid w:val="00FA306E"/>
    <w:rsid w:val="00FA3D88"/>
    <w:rsid w:val="00FA3F60"/>
    <w:rsid w:val="00FA470B"/>
    <w:rsid w:val="00FA4912"/>
    <w:rsid w:val="00FA4C33"/>
    <w:rsid w:val="00FA6F3A"/>
    <w:rsid w:val="00FB0EDE"/>
    <w:rsid w:val="00FB0F1B"/>
    <w:rsid w:val="00FB3D89"/>
    <w:rsid w:val="00FB44B2"/>
    <w:rsid w:val="00FB4FB9"/>
    <w:rsid w:val="00FB5285"/>
    <w:rsid w:val="00FB53D9"/>
    <w:rsid w:val="00FB5B24"/>
    <w:rsid w:val="00FB6B6C"/>
    <w:rsid w:val="00FB7873"/>
    <w:rsid w:val="00FC07BA"/>
    <w:rsid w:val="00FC0F3C"/>
    <w:rsid w:val="00FC0F45"/>
    <w:rsid w:val="00FC1E9D"/>
    <w:rsid w:val="00FC2EB8"/>
    <w:rsid w:val="00FC3054"/>
    <w:rsid w:val="00FC3503"/>
    <w:rsid w:val="00FC358A"/>
    <w:rsid w:val="00FC36C2"/>
    <w:rsid w:val="00FC3826"/>
    <w:rsid w:val="00FC4326"/>
    <w:rsid w:val="00FC4454"/>
    <w:rsid w:val="00FC5CDF"/>
    <w:rsid w:val="00FC6415"/>
    <w:rsid w:val="00FC70AD"/>
    <w:rsid w:val="00FC7387"/>
    <w:rsid w:val="00FC7BB8"/>
    <w:rsid w:val="00FC7C86"/>
    <w:rsid w:val="00FD06E6"/>
    <w:rsid w:val="00FD14F0"/>
    <w:rsid w:val="00FD2D74"/>
    <w:rsid w:val="00FD3F5E"/>
    <w:rsid w:val="00FD4118"/>
    <w:rsid w:val="00FD4238"/>
    <w:rsid w:val="00FD5805"/>
    <w:rsid w:val="00FD7048"/>
    <w:rsid w:val="00FD77A1"/>
    <w:rsid w:val="00FE293E"/>
    <w:rsid w:val="00FE3418"/>
    <w:rsid w:val="00FE347C"/>
    <w:rsid w:val="00FE46F3"/>
    <w:rsid w:val="00FE4E0D"/>
    <w:rsid w:val="00FE56E2"/>
    <w:rsid w:val="00FE6A64"/>
    <w:rsid w:val="00FE75A0"/>
    <w:rsid w:val="00FE7908"/>
    <w:rsid w:val="00FF12EC"/>
    <w:rsid w:val="00FF1940"/>
    <w:rsid w:val="00FF269C"/>
    <w:rsid w:val="00FF2FD1"/>
    <w:rsid w:val="00FF3717"/>
    <w:rsid w:val="00FF3E0F"/>
    <w:rsid w:val="00FF4009"/>
    <w:rsid w:val="00FF478D"/>
    <w:rsid w:val="00FF5512"/>
    <w:rsid w:val="00FF73FA"/>
    <w:rsid w:val="00FF7458"/>
    <w:rsid w:val="00FF75DA"/>
    <w:rsid w:val="00FF76E4"/>
    <w:rsid w:val="00FF78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535A5"/>
  <w15:docId w15:val="{0384AA21-0D22-486F-9389-07E9129EE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uiPriority="0" w:qFormat="1"/>
    <w:lsdException w:name="heading 7" w:qFormat="1"/>
    <w:lsdException w:name="heading 8" w:uiPriority="0"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3AF5"/>
    <w:rPr>
      <w:sz w:val="24"/>
    </w:rPr>
  </w:style>
  <w:style w:type="paragraph" w:styleId="Naslov1">
    <w:name w:val="heading 1"/>
    <w:aliases w:val="Naslov 1a"/>
    <w:basedOn w:val="Navaden"/>
    <w:next w:val="Navaden"/>
    <w:link w:val="Naslov1Znak"/>
    <w:qFormat/>
    <w:rsid w:val="00B56E13"/>
    <w:pPr>
      <w:keepNext/>
      <w:numPr>
        <w:numId w:val="1"/>
      </w:numPr>
      <w:outlineLvl w:val="0"/>
    </w:pPr>
    <w:rPr>
      <w:b/>
      <w:sz w:val="22"/>
      <w:szCs w:val="22"/>
    </w:rPr>
  </w:style>
  <w:style w:type="paragraph" w:styleId="Naslov2">
    <w:name w:val="heading 2"/>
    <w:aliases w:val="Naslov 2a"/>
    <w:basedOn w:val="Navaden"/>
    <w:next w:val="Navaden"/>
    <w:link w:val="Naslov2Znak"/>
    <w:qFormat/>
    <w:pPr>
      <w:keepNext/>
      <w:numPr>
        <w:ilvl w:val="1"/>
        <w:numId w:val="1"/>
      </w:numPr>
      <w:jc w:val="both"/>
      <w:outlineLvl w:val="1"/>
    </w:pPr>
    <w:rPr>
      <w:b/>
      <w:lang w:val="en-US"/>
    </w:rPr>
  </w:style>
  <w:style w:type="paragraph" w:styleId="Naslov3">
    <w:name w:val="heading 3"/>
    <w:aliases w:val="Naslov 3a"/>
    <w:basedOn w:val="Navaden"/>
    <w:next w:val="Navaden"/>
    <w:link w:val="Naslov3Znak"/>
    <w:qFormat/>
    <w:pPr>
      <w:keepNext/>
      <w:numPr>
        <w:ilvl w:val="2"/>
        <w:numId w:val="1"/>
      </w:numPr>
      <w:outlineLvl w:val="2"/>
    </w:pPr>
    <w:rPr>
      <w:b/>
    </w:rPr>
  </w:style>
  <w:style w:type="paragraph" w:styleId="Naslov4">
    <w:name w:val="heading 4"/>
    <w:basedOn w:val="Navaden"/>
    <w:next w:val="Navaden"/>
    <w:link w:val="Naslov4Znak"/>
    <w:uiPriority w:val="99"/>
    <w:qFormat/>
    <w:pPr>
      <w:keepNext/>
      <w:jc w:val="center"/>
      <w:outlineLvl w:val="3"/>
    </w:pPr>
    <w:rPr>
      <w:b/>
      <w:lang w:val="en-US"/>
    </w:rPr>
  </w:style>
  <w:style w:type="paragraph" w:styleId="Naslov5">
    <w:name w:val="heading 5"/>
    <w:basedOn w:val="Navaden"/>
    <w:next w:val="Navaden"/>
    <w:link w:val="Naslov5Znak"/>
    <w:uiPriority w:val="99"/>
    <w:qFormat/>
    <w:pPr>
      <w:keepNext/>
      <w:jc w:val="right"/>
      <w:outlineLvl w:val="4"/>
    </w:pPr>
    <w:rPr>
      <w:b/>
    </w:rPr>
  </w:style>
  <w:style w:type="paragraph" w:styleId="Naslov6">
    <w:name w:val="heading 6"/>
    <w:basedOn w:val="Navaden"/>
    <w:next w:val="Navaden"/>
    <w:link w:val="Naslov6Znak"/>
    <w:qFormat/>
    <w:pPr>
      <w:keepNext/>
      <w:spacing w:line="360" w:lineRule="auto"/>
      <w:jc w:val="center"/>
      <w:outlineLvl w:val="5"/>
    </w:pPr>
    <w:rPr>
      <w:b/>
      <w:sz w:val="36"/>
    </w:rPr>
  </w:style>
  <w:style w:type="paragraph" w:styleId="Naslov7">
    <w:name w:val="heading 7"/>
    <w:basedOn w:val="Navaden"/>
    <w:next w:val="Navaden"/>
    <w:link w:val="Naslov7Znak"/>
    <w:uiPriority w:val="99"/>
    <w:qFormat/>
    <w:pPr>
      <w:keepNext/>
      <w:jc w:val="both"/>
      <w:outlineLvl w:val="6"/>
    </w:pPr>
    <w:rPr>
      <w:b/>
      <w:sz w:val="28"/>
      <w:lang w:val="en-US"/>
    </w:rPr>
  </w:style>
  <w:style w:type="paragraph" w:styleId="Naslov8">
    <w:name w:val="heading 8"/>
    <w:basedOn w:val="Navaden"/>
    <w:next w:val="Navaden"/>
    <w:link w:val="Naslov8Znak"/>
    <w:qFormat/>
    <w:pPr>
      <w:keepNext/>
      <w:spacing w:line="360" w:lineRule="auto"/>
      <w:jc w:val="center"/>
      <w:outlineLvl w:val="7"/>
    </w:pPr>
  </w:style>
  <w:style w:type="paragraph" w:styleId="Naslov9">
    <w:name w:val="heading 9"/>
    <w:basedOn w:val="Navaden"/>
    <w:next w:val="Navaden"/>
    <w:link w:val="Naslov9Znak"/>
    <w:uiPriority w:val="99"/>
    <w:qFormat/>
    <w:pPr>
      <w:keepNext/>
      <w:ind w:left="284" w:hanging="284"/>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a Znak"/>
    <w:link w:val="Naslov1"/>
    <w:rsid w:val="00B56E13"/>
    <w:rPr>
      <w:b/>
      <w:sz w:val="22"/>
      <w:szCs w:val="22"/>
    </w:rPr>
  </w:style>
  <w:style w:type="character" w:customStyle="1" w:styleId="Naslov4Znak">
    <w:name w:val="Naslov 4 Znak"/>
    <w:link w:val="Naslov4"/>
    <w:uiPriority w:val="99"/>
    <w:locked/>
    <w:rsid w:val="00B167BC"/>
    <w:rPr>
      <w:b/>
      <w:sz w:val="24"/>
      <w:lang w:val="en-US" w:eastAsia="sl-SI" w:bidi="ar-SA"/>
    </w:rPr>
  </w:style>
  <w:style w:type="character" w:customStyle="1" w:styleId="Naslov5Znak">
    <w:name w:val="Naslov 5 Znak"/>
    <w:link w:val="Naslov5"/>
    <w:uiPriority w:val="99"/>
    <w:rsid w:val="001302DA"/>
    <w:rPr>
      <w:b/>
      <w:sz w:val="24"/>
    </w:rPr>
  </w:style>
  <w:style w:type="paragraph" w:styleId="Telobesedila-zamik">
    <w:name w:val="Body Text Indent"/>
    <w:basedOn w:val="Navaden"/>
    <w:link w:val="Telobesedila-zamikZnak"/>
    <w:pPr>
      <w:ind w:left="851" w:hanging="281"/>
      <w:jc w:val="both"/>
    </w:pPr>
    <w:rPr>
      <w:lang w:val="en-US"/>
    </w:rPr>
  </w:style>
  <w:style w:type="paragraph" w:styleId="Telobesedila-zamik3">
    <w:name w:val="Body Text Indent 3"/>
    <w:basedOn w:val="Navaden"/>
    <w:link w:val="Telobesedila-zamik3Znak"/>
    <w:uiPriority w:val="99"/>
    <w:pPr>
      <w:ind w:left="567" w:hanging="567"/>
      <w:jc w:val="both"/>
    </w:pPr>
    <w:rPr>
      <w:lang w:val="en-US"/>
    </w:rPr>
  </w:style>
  <w:style w:type="paragraph" w:styleId="Telobesedila">
    <w:name w:val="Body Text"/>
    <w:aliases w:val="Bulets"/>
    <w:basedOn w:val="Navaden"/>
    <w:link w:val="TelobesedilaZnak"/>
    <w:uiPriority w:val="99"/>
    <w:pPr>
      <w:jc w:val="both"/>
    </w:pPr>
    <w:rPr>
      <w:lang w:val="en-US"/>
    </w:rPr>
  </w:style>
  <w:style w:type="paragraph" w:styleId="Telobesedila-zamik2">
    <w:name w:val="Body Text Indent 2"/>
    <w:basedOn w:val="Navaden"/>
    <w:link w:val="Telobesedila-zamik2Znak"/>
    <w:uiPriority w:val="99"/>
    <w:pPr>
      <w:ind w:left="426" w:hanging="426"/>
      <w:jc w:val="both"/>
    </w:pPr>
    <w:rPr>
      <w:lang w:val="en-US"/>
    </w:rPr>
  </w:style>
  <w:style w:type="paragraph" w:styleId="Telobesedila2">
    <w:name w:val="Body Text 2"/>
    <w:basedOn w:val="Navaden"/>
    <w:link w:val="Telobesedila2Znak"/>
    <w:pPr>
      <w:jc w:val="both"/>
    </w:pPr>
    <w:rPr>
      <w:b/>
    </w:rPr>
  </w:style>
  <w:style w:type="paragraph" w:styleId="Telobesedila3">
    <w:name w:val="Body Text 3"/>
    <w:basedOn w:val="Navaden"/>
    <w:link w:val="Telobesedila3Znak"/>
    <w:uiPriority w:val="99"/>
    <w:rsid w:val="000039F4"/>
    <w:pPr>
      <w:spacing w:after="120"/>
    </w:pPr>
    <w:rPr>
      <w:sz w:val="16"/>
      <w:szCs w:val="16"/>
    </w:rPr>
  </w:style>
  <w:style w:type="paragraph" w:styleId="Glava">
    <w:name w:val="header"/>
    <w:basedOn w:val="Navaden"/>
    <w:link w:val="GlavaZnak"/>
    <w:uiPriority w:val="99"/>
    <w:rsid w:val="007A2B14"/>
    <w:pPr>
      <w:tabs>
        <w:tab w:val="center" w:pos="4536"/>
        <w:tab w:val="right" w:pos="9072"/>
      </w:tabs>
    </w:pPr>
    <w:rPr>
      <w:sz w:val="20"/>
    </w:rPr>
  </w:style>
  <w:style w:type="character" w:customStyle="1" w:styleId="GlavaZnak">
    <w:name w:val="Glava Znak"/>
    <w:link w:val="Glava"/>
    <w:uiPriority w:val="99"/>
    <w:locked/>
    <w:rsid w:val="002D78EF"/>
    <w:rPr>
      <w:lang w:val="sl-SI" w:eastAsia="sl-SI" w:bidi="ar-SA"/>
    </w:rPr>
  </w:style>
  <w:style w:type="paragraph" w:styleId="Noga">
    <w:name w:val="footer"/>
    <w:aliases w:val=" Char"/>
    <w:basedOn w:val="Navaden"/>
    <w:link w:val="NogaZnak"/>
    <w:uiPriority w:val="99"/>
    <w:rsid w:val="00C04B28"/>
    <w:pPr>
      <w:tabs>
        <w:tab w:val="center" w:pos="4536"/>
        <w:tab w:val="right" w:pos="9072"/>
      </w:tabs>
    </w:pPr>
  </w:style>
  <w:style w:type="character" w:customStyle="1" w:styleId="NogaZnak">
    <w:name w:val="Noga Znak"/>
    <w:aliases w:val=" Char Znak"/>
    <w:link w:val="Noga"/>
    <w:uiPriority w:val="99"/>
    <w:locked/>
    <w:rsid w:val="009832BC"/>
    <w:rPr>
      <w:sz w:val="24"/>
      <w:lang w:val="sl-SI" w:eastAsia="sl-SI" w:bidi="ar-SA"/>
    </w:rPr>
  </w:style>
  <w:style w:type="character" w:styleId="tevilkastrani">
    <w:name w:val="page number"/>
    <w:basedOn w:val="Privzetapisavaodstavka"/>
    <w:uiPriority w:val="99"/>
    <w:rsid w:val="00C04B28"/>
  </w:style>
  <w:style w:type="paragraph" w:styleId="Besedilooblaka">
    <w:name w:val="Balloon Text"/>
    <w:basedOn w:val="Navaden"/>
    <w:link w:val="BesedilooblakaZnak"/>
    <w:uiPriority w:val="99"/>
    <w:rsid w:val="00DA5E0D"/>
    <w:rPr>
      <w:rFonts w:ascii="Tahoma" w:hAnsi="Tahoma" w:cs="Tahoma"/>
      <w:sz w:val="16"/>
      <w:szCs w:val="16"/>
    </w:rPr>
  </w:style>
  <w:style w:type="character" w:styleId="Hiperpovezava">
    <w:name w:val="Hyperlink"/>
    <w:uiPriority w:val="99"/>
    <w:rsid w:val="00DA5E0D"/>
    <w:rPr>
      <w:color w:val="0000FF"/>
      <w:u w:val="single"/>
    </w:rPr>
  </w:style>
  <w:style w:type="table" w:styleId="Tabelamrea">
    <w:name w:val="Table Grid"/>
    <w:basedOn w:val="Navadnatabela"/>
    <w:rsid w:val="00F515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163F63"/>
    <w:rPr>
      <w:sz w:val="16"/>
      <w:szCs w:val="16"/>
    </w:rPr>
  </w:style>
  <w:style w:type="paragraph" w:styleId="Pripombabesedilo">
    <w:name w:val="annotation text"/>
    <w:basedOn w:val="Navaden"/>
    <w:link w:val="PripombabesediloZnak"/>
    <w:uiPriority w:val="99"/>
    <w:rsid w:val="00163F63"/>
    <w:rPr>
      <w:sz w:val="20"/>
    </w:rPr>
  </w:style>
  <w:style w:type="character" w:customStyle="1" w:styleId="PripombabesediloZnak">
    <w:name w:val="Pripomba – besedilo Znak"/>
    <w:link w:val="Pripombabesedilo"/>
    <w:uiPriority w:val="99"/>
    <w:locked/>
    <w:rsid w:val="005A4F4A"/>
    <w:rPr>
      <w:lang w:val="sl-SI" w:eastAsia="sl-SI" w:bidi="ar-SA"/>
    </w:rPr>
  </w:style>
  <w:style w:type="paragraph" w:styleId="Zadevapripombe">
    <w:name w:val="annotation subject"/>
    <w:basedOn w:val="Pripombabesedilo"/>
    <w:next w:val="Pripombabesedilo"/>
    <w:link w:val="ZadevapripombeZnak"/>
    <w:uiPriority w:val="99"/>
    <w:rsid w:val="00163F63"/>
    <w:rPr>
      <w:b/>
      <w:bCs/>
    </w:rPr>
  </w:style>
  <w:style w:type="character" w:styleId="Poudarek">
    <w:name w:val="Emphasis"/>
    <w:qFormat/>
    <w:rsid w:val="00551A72"/>
    <w:rPr>
      <w:i/>
      <w:iCs/>
    </w:rPr>
  </w:style>
  <w:style w:type="paragraph" w:customStyle="1" w:styleId="Odstavekseznama1">
    <w:name w:val="Odstavek seznama1"/>
    <w:basedOn w:val="Navaden"/>
    <w:uiPriority w:val="99"/>
    <w:qFormat/>
    <w:rsid w:val="00551A72"/>
    <w:pPr>
      <w:spacing w:after="200" w:line="276" w:lineRule="auto"/>
      <w:ind w:left="720"/>
      <w:contextualSpacing/>
    </w:pPr>
    <w:rPr>
      <w:sz w:val="22"/>
      <w:szCs w:val="22"/>
      <w:lang w:val="en-US" w:eastAsia="en-US"/>
    </w:rPr>
  </w:style>
  <w:style w:type="paragraph" w:styleId="Sprotnaopomba-besedilo">
    <w:name w:val="footnote text"/>
    <w:aliases w:val="IFZ f,Footnote,Fußnote,-E Fußnotentext,Fußnotentext Ursprung"/>
    <w:basedOn w:val="Navaden"/>
    <w:link w:val="Sprotnaopomba-besediloZnak"/>
    <w:uiPriority w:val="99"/>
    <w:rsid w:val="00B167BC"/>
    <w:rPr>
      <w:rFonts w:ascii="Arial" w:hAnsi="Arial"/>
      <w:sz w:val="20"/>
    </w:rPr>
  </w:style>
  <w:style w:type="character" w:customStyle="1" w:styleId="Sprotnaopomba-besediloZnak">
    <w:name w:val="Sprotna opomba - besedilo Znak"/>
    <w:aliases w:val="IFZ f Znak,Footnote Znak,Fußnote Znak,-E Fußnotentext Znak,Fußnotentext Ursprung Znak"/>
    <w:link w:val="Sprotnaopomba-besedilo"/>
    <w:uiPriority w:val="99"/>
    <w:locked/>
    <w:rsid w:val="00B167BC"/>
    <w:rPr>
      <w:rFonts w:ascii="Arial" w:hAnsi="Arial"/>
      <w:lang w:val="sl-SI" w:eastAsia="sl-SI" w:bidi="ar-SA"/>
    </w:rPr>
  </w:style>
  <w:style w:type="character" w:styleId="Sprotnaopomba-sklic">
    <w:name w:val="footnote reference"/>
    <w:aliases w:val="Footnote number,-E Fußnotenzeichen"/>
    <w:uiPriority w:val="99"/>
    <w:rsid w:val="00B167BC"/>
    <w:rPr>
      <w:rFonts w:cs="Times New Roman"/>
      <w:vertAlign w:val="superscript"/>
    </w:rPr>
  </w:style>
  <w:style w:type="paragraph" w:customStyle="1" w:styleId="BodyText21">
    <w:name w:val="Body Text 21"/>
    <w:basedOn w:val="Navaden"/>
    <w:rsid w:val="00B167BC"/>
    <w:pPr>
      <w:jc w:val="both"/>
    </w:pPr>
  </w:style>
  <w:style w:type="paragraph" w:customStyle="1" w:styleId="Slog1">
    <w:name w:val="Slog1"/>
    <w:basedOn w:val="Naslov1"/>
    <w:rsid w:val="005C7739"/>
  </w:style>
  <w:style w:type="character" w:customStyle="1" w:styleId="FootnoteTextChar">
    <w:name w:val="Footnote Text Char"/>
    <w:rsid w:val="0011677A"/>
    <w:rPr>
      <w:rFonts w:cs="Times New Roman"/>
    </w:rPr>
  </w:style>
  <w:style w:type="paragraph" w:styleId="Naslov">
    <w:name w:val="Title"/>
    <w:basedOn w:val="Navaden"/>
    <w:link w:val="NaslovZnak"/>
    <w:uiPriority w:val="99"/>
    <w:qFormat/>
    <w:rsid w:val="000D5FDD"/>
    <w:pPr>
      <w:jc w:val="center"/>
    </w:pPr>
    <w:rPr>
      <w:rFonts w:ascii="Arial" w:hAnsi="Arial"/>
      <w:b/>
      <w:sz w:val="28"/>
    </w:rPr>
  </w:style>
  <w:style w:type="paragraph" w:styleId="Zgradbadokumenta">
    <w:name w:val="Document Map"/>
    <w:basedOn w:val="Navaden"/>
    <w:link w:val="ZgradbadokumentaZnak"/>
    <w:uiPriority w:val="99"/>
    <w:semiHidden/>
    <w:rsid w:val="00555884"/>
    <w:pPr>
      <w:shd w:val="clear" w:color="auto" w:fill="000080"/>
    </w:pPr>
    <w:rPr>
      <w:rFonts w:ascii="Tahoma" w:hAnsi="Tahoma" w:cs="Tahoma"/>
      <w:sz w:val="20"/>
    </w:rPr>
  </w:style>
  <w:style w:type="paragraph" w:customStyle="1" w:styleId="Brezrazmikov1">
    <w:name w:val="Brez razmikov1"/>
    <w:rsid w:val="00F6675D"/>
    <w:rPr>
      <w:rFonts w:eastAsia="Calibri"/>
      <w:sz w:val="24"/>
      <w:szCs w:val="24"/>
    </w:rPr>
  </w:style>
  <w:style w:type="paragraph" w:styleId="Odstavekseznama">
    <w:name w:val="List Paragraph"/>
    <w:basedOn w:val="Navaden"/>
    <w:link w:val="OdstavekseznamaZnak"/>
    <w:uiPriority w:val="34"/>
    <w:qFormat/>
    <w:rsid w:val="00490D27"/>
    <w:pPr>
      <w:ind w:left="720"/>
      <w:contextualSpacing/>
    </w:pPr>
    <w:rPr>
      <w:szCs w:val="24"/>
    </w:rPr>
  </w:style>
  <w:style w:type="paragraph" w:styleId="Napis">
    <w:name w:val="caption"/>
    <w:basedOn w:val="Navaden"/>
    <w:next w:val="Navaden"/>
    <w:autoRedefine/>
    <w:qFormat/>
    <w:rsid w:val="00D368D6"/>
    <w:pPr>
      <w:spacing w:line="360" w:lineRule="auto"/>
    </w:pPr>
    <w:rPr>
      <w:rFonts w:ascii="Verdana" w:hAnsi="Verdana"/>
      <w:b/>
      <w:bCs/>
      <w:color w:val="000000"/>
      <w:sz w:val="20"/>
    </w:rPr>
  </w:style>
  <w:style w:type="paragraph" w:styleId="Kazalovsebine1">
    <w:name w:val="toc 1"/>
    <w:basedOn w:val="Navaden"/>
    <w:next w:val="Navaden"/>
    <w:autoRedefine/>
    <w:uiPriority w:val="39"/>
    <w:qFormat/>
    <w:rsid w:val="00D368D6"/>
    <w:pPr>
      <w:spacing w:before="120" w:line="360" w:lineRule="auto"/>
    </w:pPr>
    <w:rPr>
      <w:rFonts w:ascii="Verdana" w:hAnsi="Verdana"/>
      <w:b/>
      <w:bCs/>
      <w:iCs/>
      <w:color w:val="000000"/>
      <w:sz w:val="20"/>
      <w:szCs w:val="24"/>
    </w:rPr>
  </w:style>
  <w:style w:type="paragraph" w:styleId="Kazalovsebine2">
    <w:name w:val="toc 2"/>
    <w:basedOn w:val="Navaden"/>
    <w:next w:val="Navaden"/>
    <w:autoRedefine/>
    <w:uiPriority w:val="39"/>
    <w:qFormat/>
    <w:rsid w:val="00D368D6"/>
    <w:pPr>
      <w:spacing w:before="120" w:line="360" w:lineRule="auto"/>
      <w:ind w:left="200"/>
    </w:pPr>
    <w:rPr>
      <w:rFonts w:ascii="Verdana" w:hAnsi="Verdana"/>
      <w:bCs/>
      <w:color w:val="000000"/>
      <w:sz w:val="20"/>
      <w:szCs w:val="22"/>
    </w:rPr>
  </w:style>
  <w:style w:type="paragraph" w:styleId="Kazalovsebine3">
    <w:name w:val="toc 3"/>
    <w:basedOn w:val="Navaden"/>
    <w:next w:val="Navaden"/>
    <w:autoRedefine/>
    <w:uiPriority w:val="39"/>
    <w:qFormat/>
    <w:rsid w:val="00D368D6"/>
    <w:pPr>
      <w:spacing w:line="360" w:lineRule="auto"/>
      <w:ind w:left="400"/>
    </w:pPr>
    <w:rPr>
      <w:rFonts w:ascii="Verdana" w:hAnsi="Verdana"/>
      <w:i/>
      <w:color w:val="000000"/>
      <w:sz w:val="20"/>
    </w:rPr>
  </w:style>
  <w:style w:type="paragraph" w:customStyle="1" w:styleId="normalnobesedilo">
    <w:name w:val="normalno besedilo"/>
    <w:basedOn w:val="Navaden"/>
    <w:rsid w:val="00D368D6"/>
    <w:pPr>
      <w:jc w:val="both"/>
    </w:pPr>
    <w:rPr>
      <w:rFonts w:ascii="Arial" w:hAnsi="Arial"/>
      <w:sz w:val="22"/>
      <w:szCs w:val="24"/>
      <w:lang w:eastAsia="en-US"/>
    </w:rPr>
  </w:style>
  <w:style w:type="paragraph" w:customStyle="1" w:styleId="tekst">
    <w:name w:val="tekst"/>
    <w:basedOn w:val="Navaden"/>
    <w:rsid w:val="008F0C7D"/>
    <w:pPr>
      <w:spacing w:after="60"/>
      <w:jc w:val="both"/>
    </w:pPr>
    <w:rPr>
      <w:rFonts w:ascii="Arial" w:hAnsi="Arial"/>
    </w:rPr>
  </w:style>
  <w:style w:type="character" w:customStyle="1" w:styleId="Telobesedila2Znak">
    <w:name w:val="Telo besedila 2 Znak"/>
    <w:link w:val="Telobesedila2"/>
    <w:rsid w:val="002807BC"/>
    <w:rPr>
      <w:b/>
      <w:sz w:val="24"/>
    </w:rPr>
  </w:style>
  <w:style w:type="character" w:customStyle="1" w:styleId="Telobesedila3Znak">
    <w:name w:val="Telo besedila 3 Znak"/>
    <w:link w:val="Telobesedila3"/>
    <w:uiPriority w:val="99"/>
    <w:rsid w:val="00F50733"/>
    <w:rPr>
      <w:sz w:val="16"/>
      <w:szCs w:val="16"/>
    </w:rPr>
  </w:style>
  <w:style w:type="character" w:customStyle="1" w:styleId="Telobesedila-zamik2Znak">
    <w:name w:val="Telo besedila - zamik 2 Znak"/>
    <w:basedOn w:val="Privzetapisavaodstavka"/>
    <w:link w:val="Telobesedila-zamik2"/>
    <w:uiPriority w:val="99"/>
    <w:rsid w:val="003A3147"/>
    <w:rPr>
      <w:sz w:val="24"/>
      <w:lang w:val="en-US"/>
    </w:rPr>
  </w:style>
  <w:style w:type="character" w:customStyle="1" w:styleId="Telobesedila-zamikZnak">
    <w:name w:val="Telo besedila - zamik Znak"/>
    <w:link w:val="Telobesedila-zamik"/>
    <w:rsid w:val="00C6444B"/>
    <w:rPr>
      <w:sz w:val="24"/>
      <w:lang w:val="en-US"/>
    </w:rPr>
  </w:style>
  <w:style w:type="paragraph" w:customStyle="1" w:styleId="Default">
    <w:name w:val="Default"/>
    <w:rsid w:val="0079757B"/>
    <w:pPr>
      <w:autoSpaceDE w:val="0"/>
      <w:autoSpaceDN w:val="0"/>
      <w:adjustRightInd w:val="0"/>
    </w:pPr>
    <w:rPr>
      <w:color w:val="000000"/>
      <w:sz w:val="24"/>
      <w:szCs w:val="24"/>
    </w:rPr>
  </w:style>
  <w:style w:type="table" w:customStyle="1" w:styleId="Tabelamrea1">
    <w:name w:val="Tabela – mreža1"/>
    <w:basedOn w:val="Navadnatabela"/>
    <w:next w:val="Tabelamrea"/>
    <w:uiPriority w:val="59"/>
    <w:rsid w:val="00DC0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aliases w:val="Bulets Znak"/>
    <w:link w:val="Telobesedila"/>
    <w:uiPriority w:val="99"/>
    <w:rsid w:val="000F4813"/>
    <w:rPr>
      <w:sz w:val="24"/>
      <w:lang w:val="en-US"/>
    </w:rPr>
  </w:style>
  <w:style w:type="character" w:customStyle="1" w:styleId="Naslov2Znak">
    <w:name w:val="Naslov 2 Znak"/>
    <w:aliases w:val="Naslov 2a Znak"/>
    <w:link w:val="Naslov2"/>
    <w:rsid w:val="000F4813"/>
    <w:rPr>
      <w:b/>
      <w:sz w:val="24"/>
      <w:lang w:val="en-US"/>
    </w:rPr>
  </w:style>
  <w:style w:type="numbering" w:customStyle="1" w:styleId="Brezseznama1">
    <w:name w:val="Brez seznama1"/>
    <w:next w:val="Brezseznama"/>
    <w:uiPriority w:val="99"/>
    <w:semiHidden/>
    <w:unhideWhenUsed/>
    <w:rsid w:val="007C2374"/>
  </w:style>
  <w:style w:type="paragraph" w:styleId="Kazalovsebine4">
    <w:name w:val="toc 4"/>
    <w:basedOn w:val="Navaden"/>
    <w:next w:val="Navaden"/>
    <w:autoRedefine/>
    <w:semiHidden/>
    <w:rsid w:val="007C2374"/>
    <w:pPr>
      <w:spacing w:line="360" w:lineRule="auto"/>
      <w:ind w:left="600"/>
    </w:pPr>
    <w:rPr>
      <w:color w:val="000000"/>
      <w:sz w:val="20"/>
    </w:rPr>
  </w:style>
  <w:style w:type="paragraph" w:styleId="Kazalovsebine5">
    <w:name w:val="toc 5"/>
    <w:basedOn w:val="Navaden"/>
    <w:next w:val="Navaden"/>
    <w:autoRedefine/>
    <w:semiHidden/>
    <w:rsid w:val="007C2374"/>
    <w:pPr>
      <w:spacing w:line="360" w:lineRule="auto"/>
      <w:ind w:left="800"/>
    </w:pPr>
    <w:rPr>
      <w:color w:val="000000"/>
      <w:sz w:val="20"/>
    </w:rPr>
  </w:style>
  <w:style w:type="paragraph" w:styleId="Kazalovsebine6">
    <w:name w:val="toc 6"/>
    <w:basedOn w:val="Navaden"/>
    <w:next w:val="Navaden"/>
    <w:autoRedefine/>
    <w:semiHidden/>
    <w:rsid w:val="007C2374"/>
    <w:pPr>
      <w:spacing w:line="360" w:lineRule="auto"/>
      <w:ind w:left="1000"/>
    </w:pPr>
    <w:rPr>
      <w:color w:val="000000"/>
      <w:sz w:val="20"/>
    </w:rPr>
  </w:style>
  <w:style w:type="paragraph" w:styleId="Kazalovsebine7">
    <w:name w:val="toc 7"/>
    <w:basedOn w:val="Navaden"/>
    <w:next w:val="Navaden"/>
    <w:autoRedefine/>
    <w:uiPriority w:val="39"/>
    <w:semiHidden/>
    <w:rsid w:val="007C2374"/>
    <w:pPr>
      <w:spacing w:line="360" w:lineRule="auto"/>
      <w:ind w:left="1200"/>
    </w:pPr>
    <w:rPr>
      <w:color w:val="000000"/>
      <w:sz w:val="20"/>
    </w:rPr>
  </w:style>
  <w:style w:type="paragraph" w:styleId="Kazalovsebine8">
    <w:name w:val="toc 8"/>
    <w:basedOn w:val="Navaden"/>
    <w:next w:val="Navaden"/>
    <w:autoRedefine/>
    <w:semiHidden/>
    <w:rsid w:val="007C2374"/>
    <w:pPr>
      <w:spacing w:line="360" w:lineRule="auto"/>
      <w:ind w:left="1400"/>
    </w:pPr>
    <w:rPr>
      <w:color w:val="000000"/>
      <w:sz w:val="20"/>
    </w:rPr>
  </w:style>
  <w:style w:type="paragraph" w:styleId="Kazalovsebine9">
    <w:name w:val="toc 9"/>
    <w:basedOn w:val="Navaden"/>
    <w:next w:val="Navaden"/>
    <w:autoRedefine/>
    <w:semiHidden/>
    <w:rsid w:val="007C2374"/>
    <w:pPr>
      <w:spacing w:line="360" w:lineRule="auto"/>
      <w:ind w:left="1600"/>
    </w:pPr>
    <w:rPr>
      <w:color w:val="000000"/>
      <w:sz w:val="20"/>
    </w:rPr>
  </w:style>
  <w:style w:type="character" w:customStyle="1" w:styleId="ZadevapripombeZnak">
    <w:name w:val="Zadeva pripombe Znak"/>
    <w:basedOn w:val="PripombabesediloZnak"/>
    <w:link w:val="Zadevapripombe"/>
    <w:uiPriority w:val="99"/>
    <w:rsid w:val="007C2374"/>
    <w:rPr>
      <w:b/>
      <w:bCs/>
      <w:lang w:val="sl-SI" w:eastAsia="sl-SI" w:bidi="ar-SA"/>
    </w:rPr>
  </w:style>
  <w:style w:type="character" w:customStyle="1" w:styleId="BesedilooblakaZnak">
    <w:name w:val="Besedilo oblačka Znak"/>
    <w:basedOn w:val="Privzetapisavaodstavka"/>
    <w:link w:val="Besedilooblaka"/>
    <w:uiPriority w:val="99"/>
    <w:rsid w:val="007C2374"/>
    <w:rPr>
      <w:rFonts w:ascii="Tahoma" w:hAnsi="Tahoma" w:cs="Tahoma"/>
      <w:sz w:val="16"/>
      <w:szCs w:val="16"/>
    </w:rPr>
  </w:style>
  <w:style w:type="table" w:customStyle="1" w:styleId="Tabelamrea2">
    <w:name w:val="Tabela – mreža2"/>
    <w:basedOn w:val="Navadnatabela"/>
    <w:next w:val="Tabelamrea"/>
    <w:rsid w:val="00676D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avaden"/>
    <w:rsid w:val="00A94349"/>
    <w:pPr>
      <w:widowControl w:val="0"/>
      <w:suppressLineNumbers/>
      <w:suppressAutoHyphens/>
    </w:pPr>
    <w:rPr>
      <w:rFonts w:ascii="Verdana" w:eastAsia="Arial Unicode MS" w:hAnsi="Verdana"/>
      <w:kern w:val="1"/>
      <w:sz w:val="20"/>
      <w:szCs w:val="24"/>
    </w:rPr>
  </w:style>
  <w:style w:type="paragraph" w:styleId="Podnaslov">
    <w:name w:val="Subtitle"/>
    <w:basedOn w:val="Navaden"/>
    <w:next w:val="Navaden"/>
    <w:link w:val="PodnaslovZnak"/>
    <w:uiPriority w:val="99"/>
    <w:qFormat/>
    <w:rsid w:val="000C5485"/>
    <w:pPr>
      <w:overflowPunct w:val="0"/>
      <w:autoSpaceDE w:val="0"/>
      <w:autoSpaceDN w:val="0"/>
      <w:adjustRightInd w:val="0"/>
      <w:spacing w:after="60"/>
      <w:jc w:val="center"/>
      <w:textAlignment w:val="baseline"/>
      <w:outlineLvl w:val="1"/>
    </w:pPr>
    <w:rPr>
      <w:rFonts w:ascii="Cambria" w:hAnsi="Cambria"/>
      <w:szCs w:val="24"/>
      <w:lang w:val="en-GB" w:eastAsia="en-US"/>
    </w:rPr>
  </w:style>
  <w:style w:type="character" w:customStyle="1" w:styleId="PodnaslovZnak">
    <w:name w:val="Podnaslov Znak"/>
    <w:basedOn w:val="Privzetapisavaodstavka"/>
    <w:link w:val="Podnaslov"/>
    <w:uiPriority w:val="99"/>
    <w:rsid w:val="000C5485"/>
    <w:rPr>
      <w:rFonts w:ascii="Cambria" w:hAnsi="Cambria"/>
      <w:sz w:val="24"/>
      <w:szCs w:val="24"/>
      <w:lang w:val="en-GB" w:eastAsia="en-US"/>
    </w:rPr>
  </w:style>
  <w:style w:type="paragraph" w:styleId="Revizija">
    <w:name w:val="Revision"/>
    <w:hidden/>
    <w:uiPriority w:val="99"/>
    <w:semiHidden/>
    <w:rsid w:val="00C667B9"/>
    <w:rPr>
      <w:sz w:val="24"/>
    </w:rPr>
  </w:style>
  <w:style w:type="table" w:customStyle="1" w:styleId="Tabelamrea3">
    <w:name w:val="Tabela – mreža3"/>
    <w:basedOn w:val="Navadnatabela"/>
    <w:next w:val="Tabelamrea"/>
    <w:uiPriority w:val="59"/>
    <w:rsid w:val="0037339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955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A3795D"/>
  </w:style>
  <w:style w:type="character" w:customStyle="1" w:styleId="Naslov3Znak">
    <w:name w:val="Naslov 3 Znak"/>
    <w:aliases w:val="Naslov 3a Znak"/>
    <w:basedOn w:val="Privzetapisavaodstavka"/>
    <w:link w:val="Naslov3"/>
    <w:rsid w:val="00A3795D"/>
    <w:rPr>
      <w:b/>
      <w:sz w:val="24"/>
    </w:rPr>
  </w:style>
  <w:style w:type="character" w:customStyle="1" w:styleId="Naslov6Znak">
    <w:name w:val="Naslov 6 Znak"/>
    <w:basedOn w:val="Privzetapisavaodstavka"/>
    <w:link w:val="Naslov6"/>
    <w:uiPriority w:val="99"/>
    <w:rsid w:val="00A3795D"/>
    <w:rPr>
      <w:b/>
      <w:sz w:val="36"/>
    </w:rPr>
  </w:style>
  <w:style w:type="character" w:customStyle="1" w:styleId="Naslov7Znak">
    <w:name w:val="Naslov 7 Znak"/>
    <w:basedOn w:val="Privzetapisavaodstavka"/>
    <w:link w:val="Naslov7"/>
    <w:uiPriority w:val="99"/>
    <w:rsid w:val="00A3795D"/>
    <w:rPr>
      <w:b/>
      <w:sz w:val="28"/>
      <w:lang w:val="en-US"/>
    </w:rPr>
  </w:style>
  <w:style w:type="character" w:customStyle="1" w:styleId="Naslov8Znak">
    <w:name w:val="Naslov 8 Znak"/>
    <w:basedOn w:val="Privzetapisavaodstavka"/>
    <w:link w:val="Naslov8"/>
    <w:rsid w:val="00A3795D"/>
    <w:rPr>
      <w:sz w:val="24"/>
    </w:rPr>
  </w:style>
  <w:style w:type="character" w:customStyle="1" w:styleId="Naslov9Znak">
    <w:name w:val="Naslov 9 Znak"/>
    <w:basedOn w:val="Privzetapisavaodstavka"/>
    <w:link w:val="Naslov9"/>
    <w:uiPriority w:val="99"/>
    <w:rsid w:val="00A3795D"/>
    <w:rPr>
      <w:b/>
      <w:sz w:val="24"/>
    </w:rPr>
  </w:style>
  <w:style w:type="character" w:customStyle="1" w:styleId="Heading1Char">
    <w:name w:val="Heading 1 Char"/>
    <w:aliases w:val="Naslov 1a Char"/>
    <w:uiPriority w:val="99"/>
    <w:locked/>
    <w:rsid w:val="00A3795D"/>
    <w:rPr>
      <w:rFonts w:cs="Times New Roman"/>
      <w:b/>
      <w:i/>
      <w:sz w:val="40"/>
      <w:lang w:val="sl-SI" w:eastAsia="sl-SI"/>
    </w:rPr>
  </w:style>
  <w:style w:type="character" w:customStyle="1" w:styleId="BodyTextIndentChar">
    <w:name w:val="Body Text Indent Char"/>
    <w:uiPriority w:val="99"/>
    <w:locked/>
    <w:rsid w:val="00A3795D"/>
    <w:rPr>
      <w:rFonts w:cs="Times New Roman"/>
      <w:i/>
      <w:sz w:val="26"/>
      <w:lang w:val="sl-SI" w:eastAsia="sl-SI"/>
    </w:rPr>
  </w:style>
  <w:style w:type="character" w:customStyle="1" w:styleId="NaslovZnak">
    <w:name w:val="Naslov Znak"/>
    <w:basedOn w:val="Privzetapisavaodstavka"/>
    <w:link w:val="Naslov"/>
    <w:uiPriority w:val="99"/>
    <w:rsid w:val="00A3795D"/>
    <w:rPr>
      <w:rFonts w:ascii="Arial" w:hAnsi="Arial"/>
      <w:b/>
      <w:sz w:val="28"/>
    </w:rPr>
  </w:style>
  <w:style w:type="character" w:customStyle="1" w:styleId="ZgradbadokumentaZnak">
    <w:name w:val="Zgradba dokumenta Znak"/>
    <w:basedOn w:val="Privzetapisavaodstavka"/>
    <w:link w:val="Zgradbadokumenta"/>
    <w:uiPriority w:val="99"/>
    <w:semiHidden/>
    <w:rsid w:val="00A3795D"/>
    <w:rPr>
      <w:rFonts w:ascii="Tahoma" w:hAnsi="Tahoma" w:cs="Tahoma"/>
      <w:shd w:val="clear" w:color="auto" w:fill="000080"/>
    </w:rPr>
  </w:style>
  <w:style w:type="character" w:customStyle="1" w:styleId="Telobesedila-zamik3Znak">
    <w:name w:val="Telo besedila - zamik 3 Znak"/>
    <w:basedOn w:val="Privzetapisavaodstavka"/>
    <w:link w:val="Telobesedila-zamik3"/>
    <w:uiPriority w:val="99"/>
    <w:rsid w:val="00A3795D"/>
    <w:rPr>
      <w:sz w:val="24"/>
      <w:lang w:val="en-US"/>
    </w:rPr>
  </w:style>
  <w:style w:type="character" w:styleId="SledenaHiperpovezava">
    <w:name w:val="FollowedHyperlink"/>
    <w:uiPriority w:val="99"/>
    <w:rsid w:val="00A3795D"/>
    <w:rPr>
      <w:rFonts w:cs="Times New Roman"/>
      <w:color w:val="800080"/>
      <w:u w:val="single"/>
    </w:rPr>
  </w:style>
  <w:style w:type="paragraph" w:styleId="Blokbesedila">
    <w:name w:val="Block Text"/>
    <w:basedOn w:val="Navaden"/>
    <w:uiPriority w:val="99"/>
    <w:rsid w:val="00A3795D"/>
    <w:pPr>
      <w:ind w:left="426" w:right="56"/>
      <w:jc w:val="both"/>
    </w:pPr>
    <w:rPr>
      <w:i/>
      <w:iCs/>
      <w:sz w:val="22"/>
      <w:szCs w:val="22"/>
    </w:rPr>
  </w:style>
  <w:style w:type="paragraph" w:customStyle="1" w:styleId="1tekstjn">
    <w:name w:val="1tekst_jn"/>
    <w:basedOn w:val="Navaden"/>
    <w:uiPriority w:val="99"/>
    <w:rsid w:val="00A3795D"/>
    <w:pPr>
      <w:tabs>
        <w:tab w:val="left" w:pos="567"/>
      </w:tabs>
      <w:spacing w:before="120"/>
      <w:ind w:left="567" w:hanging="567"/>
      <w:jc w:val="both"/>
    </w:pPr>
    <w:rPr>
      <w:rFonts w:ascii="Arial" w:hAnsi="Arial" w:cs="Arial"/>
      <w:kern w:val="18"/>
    </w:rPr>
  </w:style>
  <w:style w:type="paragraph" w:customStyle="1" w:styleId="ZnakZnakZnakZnakZnakZnakZnakZnakZnakCharChar">
    <w:name w:val="Znak Znak Znak Znak Znak Znak Znak Znak Znak Char Char"/>
    <w:basedOn w:val="Navaden"/>
    <w:uiPriority w:val="99"/>
    <w:rsid w:val="00A3795D"/>
    <w:rPr>
      <w:rFonts w:ascii="Garamond" w:hAnsi="Garamond"/>
      <w:sz w:val="22"/>
    </w:rPr>
  </w:style>
  <w:style w:type="paragraph" w:customStyle="1" w:styleId="font5">
    <w:name w:val="font5"/>
    <w:basedOn w:val="Navaden"/>
    <w:uiPriority w:val="99"/>
    <w:rsid w:val="00A3795D"/>
    <w:pPr>
      <w:spacing w:before="100" w:beforeAutospacing="1" w:after="100" w:afterAutospacing="1"/>
    </w:pPr>
    <w:rPr>
      <w:rFonts w:eastAsia="Arial Unicode MS"/>
      <w:szCs w:val="24"/>
    </w:rPr>
  </w:style>
  <w:style w:type="paragraph" w:styleId="Otevilenseznam">
    <w:name w:val="List Number"/>
    <w:basedOn w:val="Navaden"/>
    <w:uiPriority w:val="99"/>
    <w:rsid w:val="00A3795D"/>
    <w:pPr>
      <w:ind w:left="283" w:hanging="283"/>
    </w:pPr>
    <w:rPr>
      <w:rFonts w:ascii="Arial" w:hAnsi="Arial"/>
      <w:sz w:val="22"/>
      <w:lang w:val="en-GB"/>
    </w:rPr>
  </w:style>
  <w:style w:type="paragraph" w:styleId="Oznaenseznam">
    <w:name w:val="List Bullet"/>
    <w:basedOn w:val="Navaden"/>
    <w:autoRedefine/>
    <w:uiPriority w:val="99"/>
    <w:rsid w:val="00A3795D"/>
  </w:style>
  <w:style w:type="paragraph" w:customStyle="1" w:styleId="Style1">
    <w:name w:val="Style1"/>
    <w:basedOn w:val="Oznaenseznam"/>
    <w:uiPriority w:val="99"/>
    <w:rsid w:val="00A379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Seznam">
    <w:name w:val="List"/>
    <w:basedOn w:val="Navaden"/>
    <w:uiPriority w:val="99"/>
    <w:rsid w:val="00A3795D"/>
    <w:pPr>
      <w:ind w:left="283" w:hanging="283"/>
    </w:pPr>
  </w:style>
  <w:style w:type="paragraph" w:styleId="Seznam2">
    <w:name w:val="List 2"/>
    <w:basedOn w:val="Navaden"/>
    <w:uiPriority w:val="99"/>
    <w:rsid w:val="00A3795D"/>
    <w:pPr>
      <w:ind w:left="566" w:hanging="283"/>
    </w:pPr>
  </w:style>
  <w:style w:type="paragraph" w:styleId="Oznaenseznam2">
    <w:name w:val="List Bullet 2"/>
    <w:basedOn w:val="Navaden"/>
    <w:uiPriority w:val="99"/>
    <w:rsid w:val="00A3795D"/>
    <w:pPr>
      <w:tabs>
        <w:tab w:val="num" w:pos="643"/>
      </w:tabs>
      <w:ind w:left="643" w:hanging="360"/>
    </w:pPr>
  </w:style>
  <w:style w:type="paragraph" w:styleId="Oznaenseznam3">
    <w:name w:val="List Bullet 3"/>
    <w:basedOn w:val="Navaden"/>
    <w:uiPriority w:val="99"/>
    <w:rsid w:val="00A3795D"/>
    <w:pPr>
      <w:tabs>
        <w:tab w:val="num" w:pos="926"/>
      </w:tabs>
      <w:ind w:left="926" w:hanging="360"/>
    </w:pPr>
  </w:style>
  <w:style w:type="paragraph" w:styleId="Navadensplet">
    <w:name w:val="Normal (Web)"/>
    <w:basedOn w:val="Navaden"/>
    <w:uiPriority w:val="99"/>
    <w:rsid w:val="00A3795D"/>
    <w:pPr>
      <w:spacing w:after="2016"/>
    </w:pPr>
    <w:rPr>
      <w:color w:val="333333"/>
      <w:sz w:val="173"/>
      <w:szCs w:val="173"/>
    </w:rPr>
  </w:style>
  <w:style w:type="paragraph" w:customStyle="1" w:styleId="ZnakZnakZnakZnakZnakZnakZnak">
    <w:name w:val="Znak Znak Znak Znak Znak Znak Znak"/>
    <w:basedOn w:val="Navaden"/>
    <w:uiPriority w:val="99"/>
    <w:rsid w:val="00A3795D"/>
    <w:rPr>
      <w:rFonts w:ascii="Garamond" w:hAnsi="Garamond"/>
      <w:sz w:val="22"/>
    </w:rPr>
  </w:style>
  <w:style w:type="table" w:customStyle="1" w:styleId="Tabelamrea5">
    <w:name w:val="Tabela – mreža5"/>
    <w:basedOn w:val="Navadnatabela"/>
    <w:next w:val="Tabelamrea"/>
    <w:uiPriority w:val="99"/>
    <w:rsid w:val="00A3795D"/>
    <w:pPr>
      <w:widowControl w:val="0"/>
      <w:autoSpaceDE w:val="0"/>
      <w:autoSpaceDN w:val="0"/>
      <w:adjustRightInd w:val="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avaden"/>
    <w:uiPriority w:val="99"/>
    <w:rsid w:val="00A3795D"/>
    <w:pPr>
      <w:spacing w:before="100" w:after="100"/>
      <w:jc w:val="center"/>
    </w:pPr>
    <w:rPr>
      <w:rFonts w:ascii="Arial" w:eastAsia="Arial Unicode MS" w:hAnsi="Arial" w:cs="Arial"/>
      <w:szCs w:val="24"/>
    </w:rPr>
  </w:style>
  <w:style w:type="character" w:styleId="Krepko">
    <w:name w:val="Strong"/>
    <w:uiPriority w:val="22"/>
    <w:qFormat/>
    <w:rsid w:val="00A3795D"/>
    <w:rPr>
      <w:rFonts w:cs="Times New Roman"/>
      <w:b/>
    </w:rPr>
  </w:style>
  <w:style w:type="paragraph" w:customStyle="1" w:styleId="nastevanje">
    <w:name w:val="nastevanje"/>
    <w:basedOn w:val="Telobesedila"/>
    <w:autoRedefine/>
    <w:uiPriority w:val="99"/>
    <w:rsid w:val="00A3795D"/>
    <w:pPr>
      <w:tabs>
        <w:tab w:val="num" w:pos="360"/>
        <w:tab w:val="left" w:pos="426"/>
      </w:tabs>
      <w:ind w:left="360" w:hanging="360"/>
    </w:pPr>
    <w:rPr>
      <w:b/>
      <w:lang w:val="sl-SI"/>
    </w:rPr>
  </w:style>
  <w:style w:type="paragraph" w:customStyle="1" w:styleId="ZnakZnakZnakZnakZnakZnakZnakZnakZnakZnak">
    <w:name w:val="Znak Znak Znak Znak Znak Znak Znak Znak Znak Znak"/>
    <w:basedOn w:val="Navaden"/>
    <w:uiPriority w:val="99"/>
    <w:rsid w:val="00A3795D"/>
    <w:rPr>
      <w:rFonts w:ascii="Garamond" w:hAnsi="Garamond"/>
      <w:sz w:val="22"/>
    </w:rPr>
  </w:style>
  <w:style w:type="paragraph" w:customStyle="1" w:styleId="Natevanje">
    <w:name w:val="Naštevanje"/>
    <w:basedOn w:val="Navaden"/>
    <w:uiPriority w:val="99"/>
    <w:rsid w:val="00A3795D"/>
    <w:pPr>
      <w:tabs>
        <w:tab w:val="num" w:pos="1440"/>
      </w:tabs>
      <w:ind w:left="1193" w:hanging="113"/>
    </w:pPr>
    <w:rPr>
      <w:szCs w:val="24"/>
    </w:rPr>
  </w:style>
  <w:style w:type="paragraph" w:customStyle="1" w:styleId="nastevanje---">
    <w:name w:val="nastevanje ---"/>
    <w:basedOn w:val="Navaden"/>
    <w:uiPriority w:val="99"/>
    <w:rsid w:val="00A3795D"/>
    <w:pPr>
      <w:ind w:left="1418" w:hanging="263"/>
    </w:pPr>
    <w:rPr>
      <w:szCs w:val="24"/>
    </w:rPr>
  </w:style>
  <w:style w:type="paragraph" w:customStyle="1" w:styleId="cenakosskupaj">
    <w:name w:val="cena kos skupaj"/>
    <w:basedOn w:val="Navaden"/>
    <w:uiPriority w:val="99"/>
    <w:rsid w:val="00A3795D"/>
    <w:pPr>
      <w:jc w:val="both"/>
    </w:pPr>
  </w:style>
  <w:style w:type="paragraph" w:customStyle="1" w:styleId="kompleti">
    <w:name w:val="kompleti"/>
    <w:basedOn w:val="Navaden"/>
    <w:uiPriority w:val="99"/>
    <w:rsid w:val="00A3795D"/>
    <w:pPr>
      <w:tabs>
        <w:tab w:val="left" w:pos="1101"/>
        <w:tab w:val="left" w:pos="6912"/>
        <w:tab w:val="left" w:pos="9495"/>
      </w:tabs>
      <w:ind w:left="1134"/>
    </w:pPr>
  </w:style>
  <w:style w:type="paragraph" w:customStyle="1" w:styleId="PrivzetapisavaodstavkaOdstavekZnakZnakZnakZnakZnakZnakZnak">
    <w:name w:val="Privzeta pisava odstavka Odstavek Znak Znak Znak Znak Znak Znak Znak"/>
    <w:basedOn w:val="Navaden"/>
    <w:uiPriority w:val="99"/>
    <w:rsid w:val="00A3795D"/>
    <w:rPr>
      <w:rFonts w:ascii="Garamond" w:hAnsi="Garamond"/>
      <w:sz w:val="22"/>
    </w:rPr>
  </w:style>
  <w:style w:type="paragraph" w:customStyle="1" w:styleId="d1">
    <w:name w:val="d1"/>
    <w:basedOn w:val="Navaden"/>
    <w:uiPriority w:val="99"/>
    <w:rsid w:val="00A3795D"/>
    <w:pPr>
      <w:spacing w:before="100" w:beforeAutospacing="1" w:after="100" w:afterAutospacing="1"/>
    </w:pPr>
    <w:rPr>
      <w:b/>
      <w:bCs/>
      <w:color w:val="000000"/>
      <w:szCs w:val="24"/>
    </w:rPr>
  </w:style>
  <w:style w:type="paragraph" w:customStyle="1" w:styleId="d2">
    <w:name w:val="d2"/>
    <w:basedOn w:val="Navaden"/>
    <w:uiPriority w:val="99"/>
    <w:rsid w:val="00A3795D"/>
    <w:pPr>
      <w:spacing w:before="100" w:beforeAutospacing="1" w:after="100" w:afterAutospacing="1"/>
    </w:pPr>
    <w:rPr>
      <w:color w:val="000000"/>
      <w:szCs w:val="24"/>
    </w:rPr>
  </w:style>
  <w:style w:type="paragraph" w:customStyle="1" w:styleId="CM1">
    <w:name w:val="CM1"/>
    <w:basedOn w:val="Default"/>
    <w:next w:val="Default"/>
    <w:uiPriority w:val="99"/>
    <w:rsid w:val="00A3795D"/>
    <w:rPr>
      <w:rFonts w:ascii="EUAlbertina" w:hAnsi="EUAlbertina"/>
      <w:color w:val="auto"/>
    </w:rPr>
  </w:style>
  <w:style w:type="paragraph" w:customStyle="1" w:styleId="CM4">
    <w:name w:val="CM4"/>
    <w:basedOn w:val="Default"/>
    <w:next w:val="Default"/>
    <w:uiPriority w:val="99"/>
    <w:rsid w:val="00A3795D"/>
    <w:rPr>
      <w:rFonts w:ascii="EUAlbertina" w:hAnsi="EUAlbertina"/>
      <w:color w:val="auto"/>
    </w:rPr>
  </w:style>
  <w:style w:type="paragraph" w:customStyle="1" w:styleId="SlogNaslov1NeLeeeNasredini">
    <w:name w:val="Slog Naslov 1 + Ne Ležeče Na sredini"/>
    <w:basedOn w:val="Naslov1"/>
    <w:autoRedefine/>
    <w:uiPriority w:val="99"/>
    <w:rsid w:val="00A3795D"/>
    <w:pPr>
      <w:numPr>
        <w:numId w:val="0"/>
      </w:numPr>
      <w:tabs>
        <w:tab w:val="num" w:pos="540"/>
      </w:tabs>
      <w:spacing w:before="240" w:after="60"/>
      <w:ind w:left="540" w:hanging="540"/>
    </w:pPr>
    <w:rPr>
      <w:noProof/>
      <w:spacing w:val="10"/>
      <w:kern w:val="28"/>
      <w:sz w:val="40"/>
      <w:szCs w:val="20"/>
    </w:rPr>
  </w:style>
  <w:style w:type="paragraph" w:customStyle="1" w:styleId="Nastevanje0">
    <w:name w:val="Nastevanje"/>
    <w:basedOn w:val="Navaden"/>
    <w:link w:val="NastevanjeZnak"/>
    <w:uiPriority w:val="99"/>
    <w:rsid w:val="00A3795D"/>
    <w:pPr>
      <w:tabs>
        <w:tab w:val="left" w:pos="284"/>
        <w:tab w:val="left" w:pos="7877"/>
        <w:tab w:val="left" w:pos="9464"/>
      </w:tabs>
      <w:spacing w:line="280" w:lineRule="atLeast"/>
      <w:ind w:left="284" w:hanging="284"/>
    </w:pPr>
  </w:style>
  <w:style w:type="character" w:customStyle="1" w:styleId="NastevanjeZnak">
    <w:name w:val="Nastevanje Znak"/>
    <w:link w:val="Nastevanje0"/>
    <w:uiPriority w:val="99"/>
    <w:locked/>
    <w:rsid w:val="00A3795D"/>
    <w:rPr>
      <w:sz w:val="24"/>
    </w:rPr>
  </w:style>
  <w:style w:type="paragraph" w:customStyle="1" w:styleId="msolistparagraph0">
    <w:name w:val="msolistparagraph"/>
    <w:basedOn w:val="Navaden"/>
    <w:uiPriority w:val="99"/>
    <w:rsid w:val="00A3795D"/>
    <w:pPr>
      <w:ind w:left="720"/>
    </w:pPr>
    <w:rPr>
      <w:rFonts w:ascii="Calibri" w:hAnsi="Calibri"/>
      <w:sz w:val="22"/>
      <w:szCs w:val="22"/>
    </w:rPr>
  </w:style>
  <w:style w:type="character" w:customStyle="1" w:styleId="longtext1">
    <w:name w:val="long_text1"/>
    <w:uiPriority w:val="99"/>
    <w:rsid w:val="00A3795D"/>
    <w:rPr>
      <w:sz w:val="16"/>
    </w:rPr>
  </w:style>
  <w:style w:type="character" w:customStyle="1" w:styleId="ZnakZnak10">
    <w:name w:val="Znak Znak10"/>
    <w:uiPriority w:val="99"/>
    <w:rsid w:val="00A3795D"/>
    <w:rPr>
      <w:i/>
      <w:sz w:val="24"/>
      <w:lang w:val="sl-SI" w:eastAsia="sl-SI"/>
    </w:rPr>
  </w:style>
  <w:style w:type="character" w:customStyle="1" w:styleId="ZnakZnak12">
    <w:name w:val="Znak Znak12"/>
    <w:uiPriority w:val="99"/>
    <w:semiHidden/>
    <w:locked/>
    <w:rsid w:val="00A3795D"/>
    <w:rPr>
      <w:i/>
      <w:sz w:val="24"/>
      <w:lang w:val="sl-SI" w:eastAsia="sl-SI"/>
    </w:rPr>
  </w:style>
  <w:style w:type="character" w:customStyle="1" w:styleId="BuletsZnakZnak2">
    <w:name w:val="Bulets Znak Znak2"/>
    <w:rsid w:val="00A3795D"/>
    <w:rPr>
      <w:i/>
      <w:iCs/>
      <w:sz w:val="24"/>
      <w:szCs w:val="24"/>
      <w:lang w:val="sl-SI" w:eastAsia="sl-SI" w:bidi="ar-SA"/>
    </w:rPr>
  </w:style>
  <w:style w:type="paragraph" w:customStyle="1" w:styleId="podnaslov1">
    <w:name w:val="podnaslov 1"/>
    <w:basedOn w:val="Odstavekseznama"/>
    <w:link w:val="podnaslov1Znak"/>
    <w:qFormat/>
    <w:rsid w:val="00A3795D"/>
    <w:pPr>
      <w:numPr>
        <w:ilvl w:val="1"/>
        <w:numId w:val="9"/>
      </w:numPr>
      <w:spacing w:after="200" w:line="276" w:lineRule="auto"/>
    </w:pPr>
    <w:rPr>
      <w:b/>
      <w:sz w:val="32"/>
      <w:lang w:eastAsia="en-US"/>
    </w:rPr>
  </w:style>
  <w:style w:type="paragraph" w:customStyle="1" w:styleId="podnaslov2">
    <w:name w:val="podnaslov 2"/>
    <w:basedOn w:val="Odstavekseznama"/>
    <w:link w:val="podnaslov2Znak"/>
    <w:qFormat/>
    <w:rsid w:val="00A3795D"/>
    <w:pPr>
      <w:numPr>
        <w:ilvl w:val="2"/>
        <w:numId w:val="9"/>
      </w:numPr>
      <w:autoSpaceDE w:val="0"/>
      <w:autoSpaceDN w:val="0"/>
      <w:adjustRightInd w:val="0"/>
      <w:spacing w:after="200" w:line="276" w:lineRule="auto"/>
      <w:jc w:val="both"/>
    </w:pPr>
    <w:rPr>
      <w:b/>
      <w:i/>
      <w:sz w:val="28"/>
      <w:lang w:eastAsia="en-US"/>
    </w:rPr>
  </w:style>
  <w:style w:type="character" w:customStyle="1" w:styleId="OdstavekseznamaZnak">
    <w:name w:val="Odstavek seznama Znak"/>
    <w:basedOn w:val="Privzetapisavaodstavka"/>
    <w:link w:val="Odstavekseznama"/>
    <w:uiPriority w:val="99"/>
    <w:rsid w:val="00A3795D"/>
    <w:rPr>
      <w:sz w:val="24"/>
      <w:szCs w:val="24"/>
    </w:rPr>
  </w:style>
  <w:style w:type="character" w:customStyle="1" w:styleId="podnaslov1Znak">
    <w:name w:val="podnaslov 1 Znak"/>
    <w:basedOn w:val="OdstavekseznamaZnak"/>
    <w:link w:val="podnaslov1"/>
    <w:rsid w:val="00A3795D"/>
    <w:rPr>
      <w:b/>
      <w:sz w:val="32"/>
      <w:szCs w:val="24"/>
      <w:lang w:eastAsia="en-US"/>
    </w:rPr>
  </w:style>
  <w:style w:type="paragraph" w:customStyle="1" w:styleId="Glavninaslo">
    <w:name w:val="Glavni naslo"/>
    <w:basedOn w:val="Odstavekseznama"/>
    <w:link w:val="GlavninasloZnak"/>
    <w:qFormat/>
    <w:rsid w:val="00A3795D"/>
    <w:pPr>
      <w:numPr>
        <w:numId w:val="8"/>
      </w:numPr>
      <w:tabs>
        <w:tab w:val="left" w:pos="567"/>
      </w:tabs>
      <w:spacing w:after="200" w:line="276" w:lineRule="auto"/>
    </w:pPr>
    <w:rPr>
      <w:rFonts w:ascii="Calibri" w:hAnsi="Calibri"/>
      <w:b/>
      <w:iCs/>
      <w:sz w:val="36"/>
      <w:u w:val="single"/>
      <w:lang w:eastAsia="en-US"/>
    </w:rPr>
  </w:style>
  <w:style w:type="character" w:customStyle="1" w:styleId="podnaslov2Znak">
    <w:name w:val="podnaslov 2 Znak"/>
    <w:basedOn w:val="OdstavekseznamaZnak"/>
    <w:link w:val="podnaslov2"/>
    <w:rsid w:val="00A3795D"/>
    <w:rPr>
      <w:b/>
      <w:i/>
      <w:sz w:val="28"/>
      <w:szCs w:val="24"/>
      <w:lang w:eastAsia="en-US"/>
    </w:rPr>
  </w:style>
  <w:style w:type="character" w:customStyle="1" w:styleId="GlavninasloZnak">
    <w:name w:val="Glavni naslo Znak"/>
    <w:basedOn w:val="OdstavekseznamaZnak"/>
    <w:link w:val="Glavninaslo"/>
    <w:rsid w:val="00A3795D"/>
    <w:rPr>
      <w:rFonts w:ascii="Calibri" w:hAnsi="Calibri"/>
      <w:b/>
      <w:iCs/>
      <w:sz w:val="36"/>
      <w:szCs w:val="24"/>
      <w:u w:val="single"/>
      <w:lang w:eastAsia="en-US"/>
    </w:rPr>
  </w:style>
  <w:style w:type="paragraph" w:styleId="NaslovTOC">
    <w:name w:val="TOC Heading"/>
    <w:basedOn w:val="Naslov1"/>
    <w:next w:val="Navaden"/>
    <w:uiPriority w:val="39"/>
    <w:unhideWhenUsed/>
    <w:qFormat/>
    <w:rsid w:val="00A3795D"/>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Brezrazmikov">
    <w:name w:val="No Spacing"/>
    <w:uiPriority w:val="1"/>
    <w:qFormat/>
    <w:rsid w:val="00A3795D"/>
    <w:rPr>
      <w:rFonts w:asciiTheme="minorHAnsi" w:eastAsiaTheme="minorHAnsi" w:hAnsiTheme="minorHAnsi" w:cstheme="minorBidi"/>
      <w:sz w:val="22"/>
      <w:szCs w:val="22"/>
      <w:lang w:eastAsia="en-US"/>
    </w:rPr>
  </w:style>
  <w:style w:type="paragraph" w:customStyle="1" w:styleId="Tabela-Levo">
    <w:name w:val="Tabela-Levo"/>
    <w:basedOn w:val="Navaden"/>
    <w:rsid w:val="00A3795D"/>
    <w:rPr>
      <w:rFonts w:ascii="Arial" w:hAnsi="Arial"/>
      <w:sz w:val="22"/>
    </w:rPr>
  </w:style>
  <w:style w:type="numbering" w:customStyle="1" w:styleId="Brezseznama3">
    <w:name w:val="Brez seznama3"/>
    <w:next w:val="Brezseznama"/>
    <w:uiPriority w:val="99"/>
    <w:semiHidden/>
    <w:unhideWhenUsed/>
    <w:rsid w:val="00BE2A7E"/>
  </w:style>
  <w:style w:type="table" w:customStyle="1" w:styleId="Tabelamrea6">
    <w:name w:val="Tabela – mreža6"/>
    <w:basedOn w:val="Navadnatabela"/>
    <w:next w:val="Tabelamrea"/>
    <w:uiPriority w:val="99"/>
    <w:rsid w:val="00BE2A7E"/>
    <w:pPr>
      <w:widowControl w:val="0"/>
      <w:autoSpaceDE w:val="0"/>
      <w:autoSpaceDN w:val="0"/>
      <w:adjustRightInd w:val="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BE2A7E"/>
  </w:style>
  <w:style w:type="table" w:customStyle="1" w:styleId="Tabelamrea7">
    <w:name w:val="Tabela – mreža7"/>
    <w:basedOn w:val="Navadnatabela"/>
    <w:next w:val="Tabelamrea"/>
    <w:uiPriority w:val="99"/>
    <w:rsid w:val="00BE2A7E"/>
    <w:pPr>
      <w:widowControl w:val="0"/>
      <w:autoSpaceDE w:val="0"/>
      <w:autoSpaceDN w:val="0"/>
      <w:adjustRightInd w:val="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B531EB"/>
    <w:rPr>
      <w:sz w:val="24"/>
      <w:szCs w:val="24"/>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B531EB"/>
    <w:rPr>
      <w:sz w:val="24"/>
      <w:szCs w:val="24"/>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776">
      <w:bodyDiv w:val="1"/>
      <w:marLeft w:val="0"/>
      <w:marRight w:val="0"/>
      <w:marTop w:val="0"/>
      <w:marBottom w:val="0"/>
      <w:divBdr>
        <w:top w:val="none" w:sz="0" w:space="0" w:color="auto"/>
        <w:left w:val="none" w:sz="0" w:space="0" w:color="auto"/>
        <w:bottom w:val="none" w:sz="0" w:space="0" w:color="auto"/>
        <w:right w:val="none" w:sz="0" w:space="0" w:color="auto"/>
      </w:divBdr>
    </w:div>
    <w:div w:id="96827293">
      <w:bodyDiv w:val="1"/>
      <w:marLeft w:val="0"/>
      <w:marRight w:val="0"/>
      <w:marTop w:val="0"/>
      <w:marBottom w:val="0"/>
      <w:divBdr>
        <w:top w:val="none" w:sz="0" w:space="0" w:color="auto"/>
        <w:left w:val="none" w:sz="0" w:space="0" w:color="auto"/>
        <w:bottom w:val="none" w:sz="0" w:space="0" w:color="auto"/>
        <w:right w:val="none" w:sz="0" w:space="0" w:color="auto"/>
      </w:divBdr>
    </w:div>
    <w:div w:id="256984998">
      <w:bodyDiv w:val="1"/>
      <w:marLeft w:val="0"/>
      <w:marRight w:val="0"/>
      <w:marTop w:val="0"/>
      <w:marBottom w:val="0"/>
      <w:divBdr>
        <w:top w:val="none" w:sz="0" w:space="0" w:color="auto"/>
        <w:left w:val="none" w:sz="0" w:space="0" w:color="auto"/>
        <w:bottom w:val="none" w:sz="0" w:space="0" w:color="auto"/>
        <w:right w:val="none" w:sz="0" w:space="0" w:color="auto"/>
      </w:divBdr>
    </w:div>
    <w:div w:id="266693703">
      <w:bodyDiv w:val="1"/>
      <w:marLeft w:val="0"/>
      <w:marRight w:val="0"/>
      <w:marTop w:val="0"/>
      <w:marBottom w:val="0"/>
      <w:divBdr>
        <w:top w:val="none" w:sz="0" w:space="0" w:color="auto"/>
        <w:left w:val="none" w:sz="0" w:space="0" w:color="auto"/>
        <w:bottom w:val="none" w:sz="0" w:space="0" w:color="auto"/>
        <w:right w:val="none" w:sz="0" w:space="0" w:color="auto"/>
      </w:divBdr>
    </w:div>
    <w:div w:id="268396608">
      <w:bodyDiv w:val="1"/>
      <w:marLeft w:val="0"/>
      <w:marRight w:val="0"/>
      <w:marTop w:val="0"/>
      <w:marBottom w:val="0"/>
      <w:divBdr>
        <w:top w:val="none" w:sz="0" w:space="0" w:color="auto"/>
        <w:left w:val="none" w:sz="0" w:space="0" w:color="auto"/>
        <w:bottom w:val="none" w:sz="0" w:space="0" w:color="auto"/>
        <w:right w:val="none" w:sz="0" w:space="0" w:color="auto"/>
      </w:divBdr>
    </w:div>
    <w:div w:id="275212949">
      <w:bodyDiv w:val="1"/>
      <w:marLeft w:val="0"/>
      <w:marRight w:val="0"/>
      <w:marTop w:val="0"/>
      <w:marBottom w:val="0"/>
      <w:divBdr>
        <w:top w:val="none" w:sz="0" w:space="0" w:color="auto"/>
        <w:left w:val="none" w:sz="0" w:space="0" w:color="auto"/>
        <w:bottom w:val="none" w:sz="0" w:space="0" w:color="auto"/>
        <w:right w:val="none" w:sz="0" w:space="0" w:color="auto"/>
      </w:divBdr>
    </w:div>
    <w:div w:id="279845073">
      <w:bodyDiv w:val="1"/>
      <w:marLeft w:val="0"/>
      <w:marRight w:val="0"/>
      <w:marTop w:val="0"/>
      <w:marBottom w:val="0"/>
      <w:divBdr>
        <w:top w:val="none" w:sz="0" w:space="0" w:color="auto"/>
        <w:left w:val="none" w:sz="0" w:space="0" w:color="auto"/>
        <w:bottom w:val="none" w:sz="0" w:space="0" w:color="auto"/>
        <w:right w:val="none" w:sz="0" w:space="0" w:color="auto"/>
      </w:divBdr>
    </w:div>
    <w:div w:id="298582509">
      <w:bodyDiv w:val="1"/>
      <w:marLeft w:val="0"/>
      <w:marRight w:val="0"/>
      <w:marTop w:val="0"/>
      <w:marBottom w:val="0"/>
      <w:divBdr>
        <w:top w:val="none" w:sz="0" w:space="0" w:color="auto"/>
        <w:left w:val="none" w:sz="0" w:space="0" w:color="auto"/>
        <w:bottom w:val="none" w:sz="0" w:space="0" w:color="auto"/>
        <w:right w:val="none" w:sz="0" w:space="0" w:color="auto"/>
      </w:divBdr>
    </w:div>
    <w:div w:id="319847824">
      <w:bodyDiv w:val="1"/>
      <w:marLeft w:val="0"/>
      <w:marRight w:val="0"/>
      <w:marTop w:val="0"/>
      <w:marBottom w:val="0"/>
      <w:divBdr>
        <w:top w:val="none" w:sz="0" w:space="0" w:color="auto"/>
        <w:left w:val="none" w:sz="0" w:space="0" w:color="auto"/>
        <w:bottom w:val="none" w:sz="0" w:space="0" w:color="auto"/>
        <w:right w:val="none" w:sz="0" w:space="0" w:color="auto"/>
      </w:divBdr>
    </w:div>
    <w:div w:id="339161804">
      <w:bodyDiv w:val="1"/>
      <w:marLeft w:val="0"/>
      <w:marRight w:val="0"/>
      <w:marTop w:val="0"/>
      <w:marBottom w:val="0"/>
      <w:divBdr>
        <w:top w:val="none" w:sz="0" w:space="0" w:color="auto"/>
        <w:left w:val="none" w:sz="0" w:space="0" w:color="auto"/>
        <w:bottom w:val="none" w:sz="0" w:space="0" w:color="auto"/>
        <w:right w:val="none" w:sz="0" w:space="0" w:color="auto"/>
      </w:divBdr>
    </w:div>
    <w:div w:id="509026080">
      <w:bodyDiv w:val="1"/>
      <w:marLeft w:val="0"/>
      <w:marRight w:val="0"/>
      <w:marTop w:val="0"/>
      <w:marBottom w:val="0"/>
      <w:divBdr>
        <w:top w:val="none" w:sz="0" w:space="0" w:color="auto"/>
        <w:left w:val="none" w:sz="0" w:space="0" w:color="auto"/>
        <w:bottom w:val="none" w:sz="0" w:space="0" w:color="auto"/>
        <w:right w:val="none" w:sz="0" w:space="0" w:color="auto"/>
      </w:divBdr>
    </w:div>
    <w:div w:id="721295148">
      <w:bodyDiv w:val="1"/>
      <w:marLeft w:val="0"/>
      <w:marRight w:val="0"/>
      <w:marTop w:val="0"/>
      <w:marBottom w:val="0"/>
      <w:divBdr>
        <w:top w:val="none" w:sz="0" w:space="0" w:color="auto"/>
        <w:left w:val="none" w:sz="0" w:space="0" w:color="auto"/>
        <w:bottom w:val="none" w:sz="0" w:space="0" w:color="auto"/>
        <w:right w:val="none" w:sz="0" w:space="0" w:color="auto"/>
      </w:divBdr>
    </w:div>
    <w:div w:id="752819335">
      <w:bodyDiv w:val="1"/>
      <w:marLeft w:val="0"/>
      <w:marRight w:val="0"/>
      <w:marTop w:val="0"/>
      <w:marBottom w:val="0"/>
      <w:divBdr>
        <w:top w:val="none" w:sz="0" w:space="0" w:color="auto"/>
        <w:left w:val="none" w:sz="0" w:space="0" w:color="auto"/>
        <w:bottom w:val="none" w:sz="0" w:space="0" w:color="auto"/>
        <w:right w:val="none" w:sz="0" w:space="0" w:color="auto"/>
      </w:divBdr>
    </w:div>
    <w:div w:id="850681154">
      <w:bodyDiv w:val="1"/>
      <w:marLeft w:val="0"/>
      <w:marRight w:val="0"/>
      <w:marTop w:val="0"/>
      <w:marBottom w:val="0"/>
      <w:divBdr>
        <w:top w:val="none" w:sz="0" w:space="0" w:color="auto"/>
        <w:left w:val="none" w:sz="0" w:space="0" w:color="auto"/>
        <w:bottom w:val="none" w:sz="0" w:space="0" w:color="auto"/>
        <w:right w:val="none" w:sz="0" w:space="0" w:color="auto"/>
      </w:divBdr>
    </w:div>
    <w:div w:id="855382911">
      <w:bodyDiv w:val="1"/>
      <w:marLeft w:val="0"/>
      <w:marRight w:val="0"/>
      <w:marTop w:val="0"/>
      <w:marBottom w:val="0"/>
      <w:divBdr>
        <w:top w:val="none" w:sz="0" w:space="0" w:color="auto"/>
        <w:left w:val="none" w:sz="0" w:space="0" w:color="auto"/>
        <w:bottom w:val="none" w:sz="0" w:space="0" w:color="auto"/>
        <w:right w:val="none" w:sz="0" w:space="0" w:color="auto"/>
      </w:divBdr>
    </w:div>
    <w:div w:id="955673812">
      <w:bodyDiv w:val="1"/>
      <w:marLeft w:val="0"/>
      <w:marRight w:val="0"/>
      <w:marTop w:val="0"/>
      <w:marBottom w:val="0"/>
      <w:divBdr>
        <w:top w:val="none" w:sz="0" w:space="0" w:color="auto"/>
        <w:left w:val="none" w:sz="0" w:space="0" w:color="auto"/>
        <w:bottom w:val="none" w:sz="0" w:space="0" w:color="auto"/>
        <w:right w:val="none" w:sz="0" w:space="0" w:color="auto"/>
      </w:divBdr>
    </w:div>
    <w:div w:id="962266462">
      <w:bodyDiv w:val="1"/>
      <w:marLeft w:val="0"/>
      <w:marRight w:val="0"/>
      <w:marTop w:val="0"/>
      <w:marBottom w:val="0"/>
      <w:divBdr>
        <w:top w:val="none" w:sz="0" w:space="0" w:color="auto"/>
        <w:left w:val="none" w:sz="0" w:space="0" w:color="auto"/>
        <w:bottom w:val="none" w:sz="0" w:space="0" w:color="auto"/>
        <w:right w:val="none" w:sz="0" w:space="0" w:color="auto"/>
      </w:divBdr>
    </w:div>
    <w:div w:id="972909256">
      <w:bodyDiv w:val="1"/>
      <w:marLeft w:val="0"/>
      <w:marRight w:val="0"/>
      <w:marTop w:val="0"/>
      <w:marBottom w:val="0"/>
      <w:divBdr>
        <w:top w:val="none" w:sz="0" w:space="0" w:color="auto"/>
        <w:left w:val="none" w:sz="0" w:space="0" w:color="auto"/>
        <w:bottom w:val="none" w:sz="0" w:space="0" w:color="auto"/>
        <w:right w:val="none" w:sz="0" w:space="0" w:color="auto"/>
      </w:divBdr>
    </w:div>
    <w:div w:id="980620974">
      <w:bodyDiv w:val="1"/>
      <w:marLeft w:val="0"/>
      <w:marRight w:val="0"/>
      <w:marTop w:val="0"/>
      <w:marBottom w:val="0"/>
      <w:divBdr>
        <w:top w:val="none" w:sz="0" w:space="0" w:color="auto"/>
        <w:left w:val="none" w:sz="0" w:space="0" w:color="auto"/>
        <w:bottom w:val="none" w:sz="0" w:space="0" w:color="auto"/>
        <w:right w:val="none" w:sz="0" w:space="0" w:color="auto"/>
      </w:divBdr>
    </w:div>
    <w:div w:id="1089810327">
      <w:bodyDiv w:val="1"/>
      <w:marLeft w:val="0"/>
      <w:marRight w:val="0"/>
      <w:marTop w:val="0"/>
      <w:marBottom w:val="0"/>
      <w:divBdr>
        <w:top w:val="none" w:sz="0" w:space="0" w:color="auto"/>
        <w:left w:val="none" w:sz="0" w:space="0" w:color="auto"/>
        <w:bottom w:val="none" w:sz="0" w:space="0" w:color="auto"/>
        <w:right w:val="none" w:sz="0" w:space="0" w:color="auto"/>
      </w:divBdr>
    </w:div>
    <w:div w:id="1232807708">
      <w:bodyDiv w:val="1"/>
      <w:marLeft w:val="0"/>
      <w:marRight w:val="0"/>
      <w:marTop w:val="0"/>
      <w:marBottom w:val="0"/>
      <w:divBdr>
        <w:top w:val="none" w:sz="0" w:space="0" w:color="auto"/>
        <w:left w:val="none" w:sz="0" w:space="0" w:color="auto"/>
        <w:bottom w:val="none" w:sz="0" w:space="0" w:color="auto"/>
        <w:right w:val="none" w:sz="0" w:space="0" w:color="auto"/>
      </w:divBdr>
    </w:div>
    <w:div w:id="1238321801">
      <w:bodyDiv w:val="1"/>
      <w:marLeft w:val="0"/>
      <w:marRight w:val="0"/>
      <w:marTop w:val="0"/>
      <w:marBottom w:val="0"/>
      <w:divBdr>
        <w:top w:val="none" w:sz="0" w:space="0" w:color="auto"/>
        <w:left w:val="none" w:sz="0" w:space="0" w:color="auto"/>
        <w:bottom w:val="none" w:sz="0" w:space="0" w:color="auto"/>
        <w:right w:val="none" w:sz="0" w:space="0" w:color="auto"/>
      </w:divBdr>
    </w:div>
    <w:div w:id="1259557244">
      <w:bodyDiv w:val="1"/>
      <w:marLeft w:val="0"/>
      <w:marRight w:val="0"/>
      <w:marTop w:val="0"/>
      <w:marBottom w:val="0"/>
      <w:divBdr>
        <w:top w:val="none" w:sz="0" w:space="0" w:color="auto"/>
        <w:left w:val="none" w:sz="0" w:space="0" w:color="auto"/>
        <w:bottom w:val="none" w:sz="0" w:space="0" w:color="auto"/>
        <w:right w:val="none" w:sz="0" w:space="0" w:color="auto"/>
      </w:divBdr>
    </w:div>
    <w:div w:id="1411661245">
      <w:bodyDiv w:val="1"/>
      <w:marLeft w:val="0"/>
      <w:marRight w:val="0"/>
      <w:marTop w:val="0"/>
      <w:marBottom w:val="0"/>
      <w:divBdr>
        <w:top w:val="none" w:sz="0" w:space="0" w:color="auto"/>
        <w:left w:val="none" w:sz="0" w:space="0" w:color="auto"/>
        <w:bottom w:val="none" w:sz="0" w:space="0" w:color="auto"/>
        <w:right w:val="none" w:sz="0" w:space="0" w:color="auto"/>
      </w:divBdr>
    </w:div>
    <w:div w:id="1448312531">
      <w:bodyDiv w:val="1"/>
      <w:marLeft w:val="0"/>
      <w:marRight w:val="0"/>
      <w:marTop w:val="0"/>
      <w:marBottom w:val="0"/>
      <w:divBdr>
        <w:top w:val="none" w:sz="0" w:space="0" w:color="auto"/>
        <w:left w:val="none" w:sz="0" w:space="0" w:color="auto"/>
        <w:bottom w:val="none" w:sz="0" w:space="0" w:color="auto"/>
        <w:right w:val="none" w:sz="0" w:space="0" w:color="auto"/>
      </w:divBdr>
    </w:div>
    <w:div w:id="1486312985">
      <w:bodyDiv w:val="1"/>
      <w:marLeft w:val="0"/>
      <w:marRight w:val="0"/>
      <w:marTop w:val="0"/>
      <w:marBottom w:val="0"/>
      <w:divBdr>
        <w:top w:val="none" w:sz="0" w:space="0" w:color="auto"/>
        <w:left w:val="none" w:sz="0" w:space="0" w:color="auto"/>
        <w:bottom w:val="none" w:sz="0" w:space="0" w:color="auto"/>
        <w:right w:val="none" w:sz="0" w:space="0" w:color="auto"/>
      </w:divBdr>
    </w:div>
    <w:div w:id="1599022035">
      <w:bodyDiv w:val="1"/>
      <w:marLeft w:val="0"/>
      <w:marRight w:val="0"/>
      <w:marTop w:val="0"/>
      <w:marBottom w:val="0"/>
      <w:divBdr>
        <w:top w:val="none" w:sz="0" w:space="0" w:color="auto"/>
        <w:left w:val="none" w:sz="0" w:space="0" w:color="auto"/>
        <w:bottom w:val="none" w:sz="0" w:space="0" w:color="auto"/>
        <w:right w:val="none" w:sz="0" w:space="0" w:color="auto"/>
      </w:divBdr>
    </w:div>
    <w:div w:id="1608389445">
      <w:bodyDiv w:val="1"/>
      <w:marLeft w:val="0"/>
      <w:marRight w:val="0"/>
      <w:marTop w:val="0"/>
      <w:marBottom w:val="0"/>
      <w:divBdr>
        <w:top w:val="none" w:sz="0" w:space="0" w:color="auto"/>
        <w:left w:val="none" w:sz="0" w:space="0" w:color="auto"/>
        <w:bottom w:val="none" w:sz="0" w:space="0" w:color="auto"/>
        <w:right w:val="none" w:sz="0" w:space="0" w:color="auto"/>
      </w:divBdr>
    </w:div>
    <w:div w:id="1837186609">
      <w:bodyDiv w:val="1"/>
      <w:marLeft w:val="0"/>
      <w:marRight w:val="0"/>
      <w:marTop w:val="0"/>
      <w:marBottom w:val="0"/>
      <w:divBdr>
        <w:top w:val="none" w:sz="0" w:space="0" w:color="auto"/>
        <w:left w:val="none" w:sz="0" w:space="0" w:color="auto"/>
        <w:bottom w:val="none" w:sz="0" w:space="0" w:color="auto"/>
        <w:right w:val="none" w:sz="0" w:space="0" w:color="auto"/>
      </w:divBdr>
    </w:div>
    <w:div w:id="1860579699">
      <w:bodyDiv w:val="1"/>
      <w:marLeft w:val="0"/>
      <w:marRight w:val="0"/>
      <w:marTop w:val="0"/>
      <w:marBottom w:val="0"/>
      <w:divBdr>
        <w:top w:val="none" w:sz="0" w:space="0" w:color="auto"/>
        <w:left w:val="none" w:sz="0" w:space="0" w:color="auto"/>
        <w:bottom w:val="none" w:sz="0" w:space="0" w:color="auto"/>
        <w:right w:val="none" w:sz="0" w:space="0" w:color="auto"/>
      </w:divBdr>
    </w:div>
    <w:div w:id="1898976629">
      <w:bodyDiv w:val="1"/>
      <w:marLeft w:val="0"/>
      <w:marRight w:val="0"/>
      <w:marTop w:val="0"/>
      <w:marBottom w:val="0"/>
      <w:divBdr>
        <w:top w:val="none" w:sz="0" w:space="0" w:color="auto"/>
        <w:left w:val="none" w:sz="0" w:space="0" w:color="auto"/>
        <w:bottom w:val="none" w:sz="0" w:space="0" w:color="auto"/>
        <w:right w:val="none" w:sz="0" w:space="0" w:color="auto"/>
      </w:divBdr>
    </w:div>
    <w:div w:id="1928415938">
      <w:bodyDiv w:val="1"/>
      <w:marLeft w:val="0"/>
      <w:marRight w:val="0"/>
      <w:marTop w:val="0"/>
      <w:marBottom w:val="0"/>
      <w:divBdr>
        <w:top w:val="none" w:sz="0" w:space="0" w:color="auto"/>
        <w:left w:val="none" w:sz="0" w:space="0" w:color="auto"/>
        <w:bottom w:val="none" w:sz="0" w:space="0" w:color="auto"/>
        <w:right w:val="none" w:sz="0" w:space="0" w:color="auto"/>
      </w:divBdr>
    </w:div>
    <w:div w:id="197362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tatistischebibliothek.de/mir/receive/DESerie_mods_00000239"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statistischebibliothek.de/mir/receive/DESerie_mods_00000239"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ilan.vizintin@sodo.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me.com/Market-data/Reports-and-data/Monthly-averages" TargetMode="External"/><Relationship Id="rId5" Type="http://schemas.openxmlformats.org/officeDocument/2006/relationships/styles" Target="styles.xml"/><Relationship Id="rId15" Type="http://schemas.openxmlformats.org/officeDocument/2006/relationships/hyperlink" Target="mailto:racuni@sodo.si" TargetMode="External"/><Relationship Id="rId10" Type="http://schemas.openxmlformats.org/officeDocument/2006/relationships/hyperlink" Target="http://www.tdeurope.eu/publicationss/technical-information.html"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tat.si/inflacij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410C4-1F6F-4E05-BC02-4E185C795A1E}">
  <ds:schemaRefs>
    <ds:schemaRef ds:uri="http://schemas.openxmlformats.org/officeDocument/2006/bibliography"/>
  </ds:schemaRefs>
</ds:datastoreItem>
</file>

<file path=customXml/itemProps2.xml><?xml version="1.0" encoding="utf-8"?>
<ds:datastoreItem xmlns:ds="http://schemas.openxmlformats.org/officeDocument/2006/customXml" ds:itemID="{8D985A9C-8D82-4681-A823-C51AD301B2AC}">
  <ds:schemaRefs>
    <ds:schemaRef ds:uri="http://schemas.openxmlformats.org/officeDocument/2006/bibliography"/>
  </ds:schemaRefs>
</ds:datastoreItem>
</file>

<file path=customXml/itemProps3.xml><?xml version="1.0" encoding="utf-8"?>
<ds:datastoreItem xmlns:ds="http://schemas.openxmlformats.org/officeDocument/2006/customXml" ds:itemID="{0F1E83D6-075E-4C86-842A-9AEB3CFF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3165</Words>
  <Characters>19631</Characters>
  <Application>Microsoft Office Word</Application>
  <DocSecurity>4</DocSecurity>
  <Lines>163</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Števci za merjenje električne energije</vt:lpstr>
      <vt:lpstr>Števci za merjenje električne energije</vt:lpstr>
    </vt:vector>
  </TitlesOfParts>
  <Company>Elektro Celje d.d.</Company>
  <LinksUpToDate>false</LinksUpToDate>
  <CharactersWithSpaces>22751</CharactersWithSpaces>
  <SharedDoc>false</SharedDoc>
  <HLinks>
    <vt:vector size="6" baseType="variant">
      <vt:variant>
        <vt:i4>1245207</vt:i4>
      </vt:variant>
      <vt:variant>
        <vt:i4>0</vt:i4>
      </vt:variant>
      <vt:variant>
        <vt:i4>0</vt:i4>
      </vt:variant>
      <vt:variant>
        <vt:i4>5</vt:i4>
      </vt:variant>
      <vt:variant>
        <vt:lpwstr>http://www.elektro-celje.si/aktualno/razpisi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Števci za merjenje električne energije</dc:title>
  <dc:creator>Simon.Vucer@elektro-celje.si</dc:creator>
  <cp:lastModifiedBy>Igor Kruder</cp:lastModifiedBy>
  <cp:revision>2</cp:revision>
  <cp:lastPrinted>2018-11-30T10:51:00Z</cp:lastPrinted>
  <dcterms:created xsi:type="dcterms:W3CDTF">2023-07-18T07:40:00Z</dcterms:created>
  <dcterms:modified xsi:type="dcterms:W3CDTF">2023-07-18T07:40:00Z</dcterms:modified>
</cp:coreProperties>
</file>